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6449EB" w:rsidR="007E368D" w:rsidP="00BD5ABE" w:rsidRDefault="007E368D" w14:paraId="69166C32" w14:textId="77777777">
      <w:pPr>
        <w:spacing w:after="0" w:line="240" w:lineRule="auto"/>
        <w:rPr>
          <w:rFonts w:ascii="Calibri" w:hAnsi="Calibri" w:cs="Calibri"/>
          <w:b/>
          <w:bCs/>
          <w:color w:val="7030A0"/>
          <w:sz w:val="32"/>
          <w:szCs w:val="32"/>
        </w:rPr>
      </w:pPr>
      <w:r w:rsidRPr="035528DE">
        <w:rPr>
          <w:rFonts w:ascii="Calibri" w:hAnsi="Calibri" w:cs="Calibri"/>
          <w:b/>
          <w:bCs/>
          <w:color w:val="7030A0"/>
          <w:sz w:val="32"/>
          <w:szCs w:val="32"/>
        </w:rPr>
        <w:t>Inclusive Cross Country KS2 Festival</w:t>
      </w:r>
    </w:p>
    <w:p w:rsidR="00714C9B" w:rsidP="00BD5ABE" w:rsidRDefault="4A090272" w14:paraId="5100BB2E" w14:textId="7853A1A1">
      <w:pPr>
        <w:pStyle w:val="Heading2"/>
        <w:spacing w:before="150" w:after="0" w:line="240" w:lineRule="auto"/>
        <w:jc w:val="both"/>
      </w:pPr>
      <w:r w:rsidRPr="035528DE">
        <w:rPr>
          <w:rFonts w:ascii="Calibri" w:hAnsi="Calibri" w:eastAsia="Calibri" w:cs="Calibri"/>
          <w:b/>
          <w:bCs/>
          <w:color w:val="5E3C93"/>
          <w:sz w:val="20"/>
          <w:szCs w:val="20"/>
        </w:rPr>
        <w:t>Event Information</w:t>
      </w:r>
    </w:p>
    <w:p w:rsidR="00714C9B" w:rsidP="00BD5ABE" w:rsidRDefault="4A090272" w14:paraId="25EE07B5" w14:textId="6A019B59">
      <w:pPr>
        <w:spacing w:after="0" w:line="240" w:lineRule="auto"/>
        <w:jc w:val="both"/>
      </w:pPr>
      <w:r w:rsidRPr="035528DE">
        <w:rPr>
          <w:rFonts w:ascii="Calibri" w:hAnsi="Calibri" w:eastAsia="Calibri" w:cs="Calibri"/>
          <w:b/>
          <w:bCs/>
          <w:color w:val="58595B"/>
          <w:sz w:val="20"/>
          <w:szCs w:val="20"/>
        </w:rPr>
        <w:t>Booking Status:</w:t>
      </w:r>
      <w:r w:rsidRPr="035528DE">
        <w:rPr>
          <w:rFonts w:ascii="Calibri" w:hAnsi="Calibri" w:eastAsia="Calibri" w:cs="Calibri"/>
          <w:color w:val="58595B"/>
          <w:sz w:val="20"/>
          <w:szCs w:val="20"/>
        </w:rPr>
        <w:t xml:space="preserve"> Open now</w:t>
      </w:r>
    </w:p>
    <w:p w:rsidR="00714C9B" w:rsidP="00BD5ABE" w:rsidRDefault="4A090272" w14:paraId="1FED4645" w14:textId="297B2E38">
      <w:pPr>
        <w:spacing w:after="0" w:line="240" w:lineRule="auto"/>
        <w:jc w:val="both"/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If the event reaches capacity, schools will be placed on a waiting list and notified should places become available before the event.</w:t>
      </w:r>
    </w:p>
    <w:p w:rsidR="00714C9B" w:rsidP="00BD5ABE" w:rsidRDefault="4A090272" w14:paraId="4A60A311" w14:textId="413A5290">
      <w:pPr>
        <w:pStyle w:val="Heading3"/>
        <w:spacing w:before="150" w:after="0" w:line="240" w:lineRule="auto"/>
        <w:jc w:val="both"/>
      </w:pPr>
      <w:r w:rsidRPr="035528DE">
        <w:rPr>
          <w:rFonts w:ascii="Calibri" w:hAnsi="Calibri" w:eastAsia="Calibri" w:cs="Calibri"/>
          <w:b/>
          <w:bCs/>
          <w:color w:val="5E3C93"/>
          <w:sz w:val="20"/>
          <w:szCs w:val="20"/>
        </w:rPr>
        <w:t>Age Groups</w:t>
      </w:r>
    </w:p>
    <w:p w:rsidR="00714C9B" w:rsidP="00BD5ABE" w:rsidRDefault="4A090272" w14:paraId="0E98153F" w14:textId="40DB028F">
      <w:pPr>
        <w:pStyle w:val="ListParagraph"/>
        <w:numPr>
          <w:ilvl w:val="0"/>
          <w:numId w:val="15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Years 3-6</w:t>
      </w:r>
    </w:p>
    <w:p w:rsidR="00714C9B" w:rsidP="00BD5ABE" w:rsidRDefault="4A090272" w14:paraId="593C3D59" w14:textId="682083A9">
      <w:pPr>
        <w:pStyle w:val="ListParagraph"/>
        <w:numPr>
          <w:ilvl w:val="0"/>
          <w:numId w:val="15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Years 7-8</w:t>
      </w:r>
    </w:p>
    <w:p w:rsidR="00714C9B" w:rsidP="00BD5ABE" w:rsidRDefault="4A090272" w14:paraId="11EF4628" w14:textId="4C85BE48">
      <w:pPr>
        <w:pStyle w:val="Heading3"/>
        <w:spacing w:before="150" w:after="0" w:line="240" w:lineRule="auto"/>
        <w:jc w:val="both"/>
      </w:pPr>
      <w:r w:rsidRPr="035528DE">
        <w:rPr>
          <w:rFonts w:ascii="Calibri" w:hAnsi="Calibri" w:eastAsia="Calibri" w:cs="Calibri"/>
          <w:b/>
          <w:bCs/>
          <w:color w:val="5E3C93"/>
          <w:sz w:val="20"/>
          <w:szCs w:val="20"/>
        </w:rPr>
        <w:t>Squad Size</w:t>
      </w:r>
    </w:p>
    <w:p w:rsidR="00714C9B" w:rsidP="00BD5ABE" w:rsidRDefault="4A090272" w14:paraId="627C6A8C" w14:textId="266A580F">
      <w:pPr>
        <w:pStyle w:val="ListParagraph"/>
        <w:numPr>
          <w:ilvl w:val="0"/>
          <w:numId w:val="14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Approximately 10 pupils per year group</w:t>
      </w:r>
    </w:p>
    <w:p w:rsidR="00714C9B" w:rsidP="00BD5ABE" w:rsidRDefault="4A090272" w14:paraId="02051A2E" w14:textId="37640599">
      <w:pPr>
        <w:pStyle w:val="ListParagraph"/>
        <w:numPr>
          <w:ilvl w:val="0"/>
          <w:numId w:val="14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Please indicate participant numbers when registering</w:t>
      </w:r>
    </w:p>
    <w:p w:rsidR="00714C9B" w:rsidP="00BD5ABE" w:rsidRDefault="4A090272" w14:paraId="7D31040C" w14:textId="42AB17E4">
      <w:pPr>
        <w:pStyle w:val="Heading3"/>
        <w:spacing w:before="150" w:after="0" w:line="240" w:lineRule="auto"/>
        <w:jc w:val="both"/>
      </w:pPr>
      <w:r w:rsidRPr="035528DE">
        <w:rPr>
          <w:rFonts w:ascii="Calibri" w:hAnsi="Calibri" w:eastAsia="Calibri" w:cs="Calibri"/>
          <w:b/>
          <w:bCs/>
          <w:color w:val="5E3C93"/>
          <w:sz w:val="20"/>
          <w:szCs w:val="20"/>
        </w:rPr>
        <w:t>Eligibility</w:t>
      </w:r>
    </w:p>
    <w:p w:rsidR="00714C9B" w:rsidP="00BD5ABE" w:rsidRDefault="4A090272" w14:paraId="7FF3D66A" w14:textId="35E6B104">
      <w:pPr>
        <w:pStyle w:val="ListParagraph"/>
        <w:numPr>
          <w:ilvl w:val="0"/>
          <w:numId w:val="13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Mixed gender event</w:t>
      </w:r>
    </w:p>
    <w:p w:rsidR="00714C9B" w:rsidP="00BD5ABE" w:rsidRDefault="4A090272" w14:paraId="0F1B766B" w14:textId="2201A011">
      <w:pPr>
        <w:pStyle w:val="ListParagraph"/>
        <w:numPr>
          <w:ilvl w:val="0"/>
          <w:numId w:val="13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Schools are encouraged to prioritise pupils with SEND when selecting participants</w:t>
      </w:r>
    </w:p>
    <w:p w:rsidR="00714C9B" w:rsidP="00BD5ABE" w:rsidRDefault="4A090272" w14:paraId="12CC1E0D" w14:textId="035D4DA4">
      <w:pPr>
        <w:pStyle w:val="Heading2"/>
        <w:spacing w:before="150" w:after="0" w:line="240" w:lineRule="auto"/>
        <w:jc w:val="both"/>
      </w:pPr>
      <w:r w:rsidRPr="035528DE">
        <w:rPr>
          <w:rFonts w:ascii="Calibri" w:hAnsi="Calibri" w:eastAsia="Calibri" w:cs="Calibri"/>
          <w:b/>
          <w:bCs/>
          <w:color w:val="5E3C93"/>
          <w:sz w:val="20"/>
          <w:szCs w:val="20"/>
        </w:rPr>
        <w:t>Event Format</w:t>
      </w:r>
    </w:p>
    <w:p w:rsidR="00714C9B" w:rsidP="00BD5ABE" w:rsidRDefault="4A090272" w14:paraId="6010228B" w14:textId="243EB7D4">
      <w:pPr>
        <w:spacing w:after="0" w:line="240" w:lineRule="auto"/>
        <w:jc w:val="both"/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This is a non-competitive Inclusive Festival focused on:</w:t>
      </w:r>
    </w:p>
    <w:p w:rsidR="00714C9B" w:rsidP="00BD5ABE" w:rsidRDefault="4A090272" w14:paraId="0B3241EB" w14:textId="66E3DBFE">
      <w:pPr>
        <w:pStyle w:val="ListParagraph"/>
        <w:numPr>
          <w:ilvl w:val="0"/>
          <w:numId w:val="12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Fun</w:t>
      </w:r>
    </w:p>
    <w:p w:rsidR="00714C9B" w:rsidP="00BD5ABE" w:rsidRDefault="4A090272" w14:paraId="0E686796" w14:textId="11680401">
      <w:pPr>
        <w:pStyle w:val="ListParagraph"/>
        <w:numPr>
          <w:ilvl w:val="0"/>
          <w:numId w:val="12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Participation</w:t>
      </w:r>
    </w:p>
    <w:p w:rsidR="00714C9B" w:rsidP="00BD5ABE" w:rsidRDefault="4A090272" w14:paraId="101E6A93" w14:textId="54C811B0">
      <w:pPr>
        <w:pStyle w:val="ListParagraph"/>
        <w:numPr>
          <w:ilvl w:val="0"/>
          <w:numId w:val="12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Physical activity</w:t>
      </w:r>
    </w:p>
    <w:p w:rsidR="00714C9B" w:rsidP="00BD5ABE" w:rsidRDefault="4A090272" w14:paraId="63AEB19A" w14:textId="1ABA7442">
      <w:pPr>
        <w:pStyle w:val="ListParagraph"/>
        <w:numPr>
          <w:ilvl w:val="0"/>
          <w:numId w:val="12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Personal achievement</w:t>
      </w:r>
    </w:p>
    <w:p w:rsidR="00714C9B" w:rsidP="00BD5ABE" w:rsidRDefault="4A090272" w14:paraId="0731BE32" w14:textId="442ED74B">
      <w:pPr>
        <w:spacing w:after="0" w:line="240" w:lineRule="auto"/>
        <w:jc w:val="both"/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The event takes place on a grass surface and includes several fun challenge obstacles around the course. Please note that uneven terrain may present additional challenges for some participants with physical needs.</w:t>
      </w:r>
    </w:p>
    <w:p w:rsidR="00714C9B" w:rsidP="00BD5ABE" w:rsidRDefault="4A090272" w14:paraId="23B36360" w14:textId="73E90C59">
      <w:pPr>
        <w:pStyle w:val="Heading3"/>
        <w:spacing w:before="150" w:after="0" w:line="240" w:lineRule="auto"/>
        <w:jc w:val="both"/>
      </w:pPr>
      <w:r w:rsidRPr="035528DE">
        <w:rPr>
          <w:rFonts w:ascii="Calibri" w:hAnsi="Calibri" w:eastAsia="Calibri" w:cs="Calibri"/>
          <w:b/>
          <w:bCs/>
          <w:color w:val="5E3C93"/>
          <w:sz w:val="20"/>
          <w:szCs w:val="20"/>
        </w:rPr>
        <w:t>Venue Information</w:t>
      </w:r>
    </w:p>
    <w:p w:rsidR="00714C9B" w:rsidP="00BD5ABE" w:rsidRDefault="4A090272" w14:paraId="7D4CA7B6" w14:textId="5EF332FF">
      <w:pPr>
        <w:pStyle w:val="ListParagraph"/>
        <w:numPr>
          <w:ilvl w:val="0"/>
          <w:numId w:val="11"/>
        </w:numPr>
        <w:spacing w:after="0" w:line="240" w:lineRule="auto"/>
        <w:ind w:left="375"/>
        <w:jc w:val="both"/>
        <w:rPr>
          <w:rFonts w:ascii="Calibri" w:hAnsi="Calibri" w:eastAsia="Calibri" w:cs="Calibri"/>
          <w:b/>
          <w:bCs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 xml:space="preserve">Parking available via the </w:t>
      </w:r>
      <w:r w:rsidRPr="035528DE">
        <w:rPr>
          <w:rFonts w:ascii="Calibri" w:hAnsi="Calibri" w:eastAsia="Calibri" w:cs="Calibri"/>
          <w:b/>
          <w:bCs/>
          <w:color w:val="58595B"/>
          <w:sz w:val="20"/>
          <w:szCs w:val="20"/>
        </w:rPr>
        <w:t>Nursery Road entrance</w:t>
      </w:r>
    </w:p>
    <w:p w:rsidR="00714C9B" w:rsidP="00BD5ABE" w:rsidRDefault="4A090272" w14:paraId="54403745" w14:textId="60D62A63">
      <w:pPr>
        <w:pStyle w:val="ListParagraph"/>
        <w:numPr>
          <w:ilvl w:val="0"/>
          <w:numId w:val="11"/>
        </w:numPr>
        <w:spacing w:after="0" w:line="240" w:lineRule="auto"/>
        <w:ind w:left="375"/>
        <w:jc w:val="both"/>
        <w:rPr>
          <w:rFonts w:ascii="Calibri" w:hAnsi="Calibri" w:eastAsia="Calibri" w:cs="Calibri"/>
          <w:b/>
          <w:bCs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 xml:space="preserve">Accessible toilets located near the entrance to </w:t>
      </w:r>
      <w:r w:rsidRPr="035528DE">
        <w:rPr>
          <w:rFonts w:ascii="Calibri" w:hAnsi="Calibri" w:eastAsia="Calibri" w:cs="Calibri"/>
          <w:b/>
          <w:bCs/>
          <w:color w:val="58595B"/>
          <w:sz w:val="20"/>
          <w:szCs w:val="20"/>
        </w:rPr>
        <w:t>Abbey Recreation Ground</w:t>
      </w:r>
    </w:p>
    <w:p w:rsidR="00714C9B" w:rsidP="00BD5ABE" w:rsidRDefault="4A090272" w14:paraId="53C4B8D4" w14:textId="0EE164A6">
      <w:pPr>
        <w:pStyle w:val="Heading2"/>
        <w:spacing w:before="150" w:after="0" w:line="240" w:lineRule="auto"/>
        <w:jc w:val="both"/>
      </w:pPr>
      <w:r w:rsidRPr="035528DE">
        <w:rPr>
          <w:rFonts w:ascii="Calibri" w:hAnsi="Calibri" w:eastAsia="Calibri" w:cs="Calibri"/>
          <w:b/>
          <w:bCs/>
          <w:color w:val="5E3C93"/>
          <w:sz w:val="20"/>
          <w:szCs w:val="20"/>
        </w:rPr>
        <w:t>Activity Format</w:t>
      </w:r>
    </w:p>
    <w:p w:rsidR="00714C9B" w:rsidP="00BD5ABE" w:rsidRDefault="4A090272" w14:paraId="7228E3AC" w14:textId="3943E01C">
      <w:pPr>
        <w:pStyle w:val="ListParagraph"/>
        <w:numPr>
          <w:ilvl w:val="0"/>
          <w:numId w:val="10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 xml:space="preserve">Children will complete approximately </w:t>
      </w:r>
      <w:r w:rsidRPr="035528DE">
        <w:rPr>
          <w:rFonts w:ascii="Calibri" w:hAnsi="Calibri" w:eastAsia="Calibri" w:cs="Calibri"/>
          <w:b/>
          <w:bCs/>
          <w:color w:val="58595B"/>
          <w:sz w:val="20"/>
          <w:szCs w:val="20"/>
        </w:rPr>
        <w:t>one lap (800m)</w:t>
      </w:r>
      <w:r w:rsidRPr="035528DE">
        <w:rPr>
          <w:rFonts w:ascii="Calibri" w:hAnsi="Calibri" w:eastAsia="Calibri" w:cs="Calibri"/>
          <w:color w:val="58595B"/>
          <w:sz w:val="20"/>
          <w:szCs w:val="20"/>
        </w:rPr>
        <w:t xml:space="preserve"> of the course in a clockwise direction.</w:t>
      </w:r>
    </w:p>
    <w:p w:rsidR="00714C9B" w:rsidP="00BD5ABE" w:rsidRDefault="4A090272" w14:paraId="28CF8191" w14:textId="7BD70970">
      <w:pPr>
        <w:pStyle w:val="ListParagraph"/>
        <w:numPr>
          <w:ilvl w:val="0"/>
          <w:numId w:val="10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Participants can complete the course at their own pace.</w:t>
      </w:r>
    </w:p>
    <w:p w:rsidR="00714C9B" w:rsidP="00BD5ABE" w:rsidRDefault="4A090272" w14:paraId="2CFF7CD7" w14:textId="3F6B885E">
      <w:pPr>
        <w:pStyle w:val="ListParagraph"/>
        <w:numPr>
          <w:ilvl w:val="0"/>
          <w:numId w:val="10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No timings or race results will be recorded.</w:t>
      </w:r>
    </w:p>
    <w:p w:rsidR="00714C9B" w:rsidP="00BD5ABE" w:rsidRDefault="4A090272" w14:paraId="2C2E516F" w14:textId="6065FD96">
      <w:pPr>
        <w:pStyle w:val="ListParagraph"/>
        <w:numPr>
          <w:ilvl w:val="0"/>
          <w:numId w:val="10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No draws, seedings or competitive rankings will be used.</w:t>
      </w:r>
    </w:p>
    <w:p w:rsidR="00714C9B" w:rsidP="00BD5ABE" w:rsidRDefault="4A090272" w14:paraId="44CD7900" w14:textId="388392F5">
      <w:pPr>
        <w:pStyle w:val="Heading3"/>
        <w:spacing w:before="150" w:after="0" w:line="240" w:lineRule="auto"/>
        <w:jc w:val="both"/>
      </w:pPr>
      <w:r w:rsidRPr="573594D9" w:rsidR="4A090272">
        <w:rPr>
          <w:rFonts w:ascii="Calibri" w:hAnsi="Calibri" w:eastAsia="Calibri" w:cs="Calibri"/>
          <w:b w:val="1"/>
          <w:bCs w:val="1"/>
          <w:color w:val="5E3C93"/>
          <w:sz w:val="20"/>
          <w:szCs w:val="20"/>
        </w:rPr>
        <w:t>Rules</w:t>
      </w:r>
    </w:p>
    <w:p w:rsidR="00714C9B" w:rsidP="573594D9" w:rsidRDefault="4A090272" w14:paraId="36C0E94E" w14:textId="4B596B54">
      <w:pPr>
        <w:pStyle w:val="ListParagraph"/>
        <w:numPr>
          <w:ilvl w:val="0"/>
          <w:numId w:val="53"/>
        </w:numPr>
        <w:spacing w:after="0" w:line="240" w:lineRule="auto"/>
        <w:ind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573594D9" w:rsidR="4A090272">
        <w:rPr>
          <w:rFonts w:ascii="Calibri" w:hAnsi="Calibri" w:eastAsia="Calibri" w:cs="Calibri"/>
          <w:color w:val="58595B"/>
          <w:sz w:val="20"/>
          <w:szCs w:val="20"/>
        </w:rPr>
        <w:t>Children should report to the start line when instructed by event staff.</w:t>
      </w:r>
    </w:p>
    <w:p w:rsidR="35AAF582" w:rsidP="573594D9" w:rsidRDefault="35AAF582" w14:paraId="32FE98B1" w14:textId="618297F9">
      <w:pPr>
        <w:pStyle w:val="ListParagraph"/>
        <w:numPr>
          <w:ilvl w:val="0"/>
          <w:numId w:val="53"/>
        </w:numPr>
        <w:spacing w:after="0" w:line="240" w:lineRule="auto"/>
        <w:jc w:val="both"/>
        <w:rPr>
          <w:rFonts w:ascii="Calibri" w:hAnsi="Calibri" w:cs="Calibri"/>
          <w:color w:val="595959" w:themeColor="text1" w:themeTint="A6" w:themeShade="FF"/>
          <w:sz w:val="20"/>
          <w:szCs w:val="20"/>
        </w:rPr>
      </w:pPr>
      <w:r w:rsidRPr="573594D9" w:rsidR="35AAF582">
        <w:rPr>
          <w:rFonts w:ascii="Calibri" w:hAnsi="Calibri" w:cs="Calibri"/>
          <w:color w:val="595959" w:themeColor="text1" w:themeTint="A6" w:themeShade="FF"/>
          <w:sz w:val="20"/>
          <w:szCs w:val="20"/>
        </w:rPr>
        <w:t>Children will aim to complete one lap of the running course – clockwise</w:t>
      </w:r>
    </w:p>
    <w:p w:rsidR="35AAF582" w:rsidP="573594D9" w:rsidRDefault="35AAF582" w14:paraId="288DAA47" w14:textId="4F151E75">
      <w:pPr>
        <w:pStyle w:val="ListParagraph"/>
        <w:numPr>
          <w:ilvl w:val="0"/>
          <w:numId w:val="53"/>
        </w:numPr>
        <w:spacing w:after="0" w:line="240" w:lineRule="auto"/>
        <w:rPr>
          <w:rFonts w:ascii="Calibri" w:hAnsi="Calibri" w:cs="Calibri"/>
          <w:color w:val="595959" w:themeColor="text1" w:themeTint="A6" w:themeShade="FF"/>
          <w:sz w:val="20"/>
          <w:szCs w:val="20"/>
        </w:rPr>
      </w:pPr>
      <w:r w:rsidRPr="573594D9" w:rsidR="35AAF582">
        <w:rPr>
          <w:rFonts w:ascii="Calibri" w:hAnsi="Calibri" w:cs="Calibri"/>
          <w:color w:val="595959" w:themeColor="text1" w:themeTint="A6" w:themeShade="FF"/>
          <w:sz w:val="20"/>
          <w:szCs w:val="20"/>
        </w:rPr>
        <w:t xml:space="preserve">Course distance approx. 800m including several fun challenge obstacles along the way. </w:t>
      </w:r>
    </w:p>
    <w:p w:rsidR="35AAF582" w:rsidP="573594D9" w:rsidRDefault="35AAF582" w14:paraId="4067882C">
      <w:pPr>
        <w:pStyle w:val="ListParagraph"/>
        <w:numPr>
          <w:ilvl w:val="0"/>
          <w:numId w:val="53"/>
        </w:numPr>
        <w:spacing w:after="0" w:line="240" w:lineRule="auto"/>
        <w:jc w:val="both"/>
        <w:rPr>
          <w:rFonts w:ascii="Calibri" w:hAnsi="Calibri" w:cs="Calibri"/>
          <w:color w:val="595959" w:themeColor="text1" w:themeTint="A6" w:themeShade="FF"/>
          <w:sz w:val="20"/>
          <w:szCs w:val="20"/>
        </w:rPr>
      </w:pPr>
      <w:r w:rsidRPr="573594D9" w:rsidR="35AAF582">
        <w:rPr>
          <w:rFonts w:ascii="Calibri" w:hAnsi="Calibri" w:cs="Calibri"/>
          <w:color w:val="595959" w:themeColor="text1" w:themeTint="A6" w:themeShade="FF"/>
          <w:sz w:val="20"/>
          <w:szCs w:val="20"/>
        </w:rPr>
        <w:t>Children must make their way to the designated start line once they have been called by the starter marshal. </w:t>
      </w:r>
    </w:p>
    <w:p w:rsidR="35AAF582" w:rsidP="573594D9" w:rsidRDefault="35AAF582" w14:paraId="3E92AFD0" w14:textId="157C9CF4">
      <w:pPr>
        <w:pStyle w:val="ListParagraph"/>
        <w:numPr>
          <w:ilvl w:val="0"/>
          <w:numId w:val="53"/>
        </w:numPr>
        <w:spacing w:after="0" w:line="240" w:lineRule="auto"/>
        <w:jc w:val="both"/>
        <w:rPr>
          <w:rFonts w:ascii="Calibri" w:hAnsi="Calibri" w:cs="Calibri"/>
          <w:color w:val="595959" w:themeColor="text1" w:themeTint="A6" w:themeShade="FF"/>
          <w:sz w:val="20"/>
          <w:szCs w:val="20"/>
        </w:rPr>
      </w:pPr>
      <w:r w:rsidRPr="573594D9" w:rsidR="35AAF582">
        <w:rPr>
          <w:rFonts w:ascii="Calibri" w:hAnsi="Calibri" w:cs="Calibri"/>
          <w:color w:val="595959" w:themeColor="text1" w:themeTint="A6" w:themeShade="FF"/>
          <w:sz w:val="20"/>
          <w:szCs w:val="20"/>
        </w:rPr>
        <w:t>Once the race begins, runners must keep the course flags and cones to their right-hand side, ensuring they stay on the running course throughout the race.</w:t>
      </w:r>
    </w:p>
    <w:p w:rsidR="35AAF582" w:rsidP="573594D9" w:rsidRDefault="35AAF582" w14:paraId="7D7A1668" w14:textId="34202C23">
      <w:pPr>
        <w:pStyle w:val="ListParagraph"/>
        <w:numPr>
          <w:ilvl w:val="0"/>
          <w:numId w:val="53"/>
        </w:numPr>
        <w:spacing w:after="0" w:line="240" w:lineRule="auto"/>
        <w:jc w:val="both"/>
        <w:rPr>
          <w:rFonts w:ascii="Calibri" w:hAnsi="Calibri" w:cs="Calibri"/>
          <w:color w:val="595959" w:themeColor="text1" w:themeTint="A6" w:themeShade="FF"/>
          <w:sz w:val="20"/>
          <w:szCs w:val="20"/>
        </w:rPr>
      </w:pPr>
      <w:r w:rsidRPr="573594D9" w:rsidR="35AAF582">
        <w:rPr>
          <w:rFonts w:ascii="Calibri" w:hAnsi="Calibri" w:cs="Calibri"/>
          <w:color w:val="595959" w:themeColor="text1" w:themeTint="A6" w:themeShade="FF"/>
          <w:sz w:val="20"/>
          <w:szCs w:val="20"/>
        </w:rPr>
        <w:t xml:space="preserve">If a teacher or coach needs to </w:t>
      </w:r>
      <w:r w:rsidRPr="573594D9" w:rsidR="35AAF582">
        <w:rPr>
          <w:rFonts w:ascii="Calibri" w:hAnsi="Calibri" w:cs="Calibri"/>
          <w:color w:val="595959" w:themeColor="text1" w:themeTint="A6" w:themeShade="FF"/>
          <w:sz w:val="20"/>
          <w:szCs w:val="20"/>
        </w:rPr>
        <w:t>assist</w:t>
      </w:r>
      <w:r w:rsidRPr="573594D9" w:rsidR="35AAF582">
        <w:rPr>
          <w:rFonts w:ascii="Calibri" w:hAnsi="Calibri" w:cs="Calibri"/>
          <w:color w:val="595959" w:themeColor="text1" w:themeTint="A6" w:themeShade="FF"/>
          <w:sz w:val="20"/>
          <w:szCs w:val="20"/>
        </w:rPr>
        <w:t xml:space="preserve"> a child around the course, they must clarify this with MSSP before the start of the race and take a yellow sash to </w:t>
      </w:r>
      <w:r w:rsidRPr="573594D9" w:rsidR="35AAF582">
        <w:rPr>
          <w:rFonts w:ascii="Calibri" w:hAnsi="Calibri" w:cs="Calibri"/>
          <w:color w:val="595959" w:themeColor="text1" w:themeTint="A6" w:themeShade="FF"/>
          <w:sz w:val="20"/>
          <w:szCs w:val="20"/>
        </w:rPr>
        <w:t>identify</w:t>
      </w:r>
      <w:r w:rsidRPr="573594D9" w:rsidR="35AAF582">
        <w:rPr>
          <w:rFonts w:ascii="Calibri" w:hAnsi="Calibri" w:cs="Calibri"/>
          <w:color w:val="595959" w:themeColor="text1" w:themeTint="A6" w:themeShade="FF"/>
          <w:sz w:val="20"/>
          <w:szCs w:val="20"/>
        </w:rPr>
        <w:t xml:space="preserve"> them as race support.</w:t>
      </w:r>
    </w:p>
    <w:p w:rsidR="00714C9B" w:rsidP="00BD5ABE" w:rsidRDefault="4A090272" w14:paraId="7A8B7014" w14:textId="445E8A4C">
      <w:pPr>
        <w:pStyle w:val="Heading2"/>
        <w:spacing w:before="150" w:after="0" w:line="240" w:lineRule="auto"/>
        <w:jc w:val="both"/>
      </w:pPr>
      <w:r w:rsidRPr="035528DE">
        <w:rPr>
          <w:rFonts w:ascii="Calibri" w:hAnsi="Calibri" w:eastAsia="Calibri" w:cs="Calibri"/>
          <w:b/>
          <w:bCs/>
          <w:color w:val="5E3C93"/>
          <w:sz w:val="20"/>
          <w:szCs w:val="20"/>
        </w:rPr>
        <w:t>Awards and Results</w:t>
      </w:r>
    </w:p>
    <w:p w:rsidR="00714C9B" w:rsidP="00BD5ABE" w:rsidRDefault="4A090272" w14:paraId="3837A0A2" w14:textId="47E15CE5">
      <w:pPr>
        <w:pStyle w:val="Heading3"/>
        <w:spacing w:before="150" w:after="0" w:line="240" w:lineRule="auto"/>
        <w:jc w:val="both"/>
      </w:pPr>
      <w:r w:rsidRPr="035528DE">
        <w:rPr>
          <w:rFonts w:ascii="Calibri" w:hAnsi="Calibri" w:eastAsia="Calibri" w:cs="Calibri"/>
          <w:b/>
          <w:bCs/>
          <w:color w:val="5E3C93"/>
          <w:sz w:val="20"/>
          <w:szCs w:val="20"/>
        </w:rPr>
        <w:t>Awards</w:t>
      </w:r>
    </w:p>
    <w:p w:rsidR="00714C9B" w:rsidP="00BD5ABE" w:rsidRDefault="4A090272" w14:paraId="46398EB7" w14:textId="20B13B2E">
      <w:pPr>
        <w:pStyle w:val="ListParagraph"/>
        <w:numPr>
          <w:ilvl w:val="0"/>
          <w:numId w:val="8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All participants will receive a participation certificate.</w:t>
      </w:r>
    </w:p>
    <w:p w:rsidR="00714C9B" w:rsidP="00BD5ABE" w:rsidRDefault="4A090272" w14:paraId="5C867A57" w14:textId="0CC375F8">
      <w:pPr>
        <w:pStyle w:val="Heading3"/>
        <w:spacing w:before="150" w:after="0" w:line="240" w:lineRule="auto"/>
        <w:jc w:val="both"/>
      </w:pPr>
      <w:r w:rsidRPr="035528DE">
        <w:rPr>
          <w:rFonts w:ascii="Calibri" w:hAnsi="Calibri" w:eastAsia="Calibri" w:cs="Calibri"/>
          <w:b/>
          <w:bCs/>
          <w:color w:val="5E3C93"/>
          <w:sz w:val="20"/>
          <w:szCs w:val="20"/>
        </w:rPr>
        <w:t>Results</w:t>
      </w:r>
    </w:p>
    <w:p w:rsidR="00714C9B" w:rsidP="00BD5ABE" w:rsidRDefault="4A090272" w14:paraId="30CADC5C" w14:textId="4675371D">
      <w:pPr>
        <w:pStyle w:val="ListParagraph"/>
        <w:numPr>
          <w:ilvl w:val="0"/>
          <w:numId w:val="7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No results will be recorded.</w:t>
      </w:r>
    </w:p>
    <w:p w:rsidR="00714C9B" w:rsidP="00BD5ABE" w:rsidRDefault="4A090272" w14:paraId="55669A24" w14:textId="0558DCA3">
      <w:pPr>
        <w:pStyle w:val="ListParagraph"/>
        <w:numPr>
          <w:ilvl w:val="0"/>
          <w:numId w:val="7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A post-event report will be published in the News section of the MSSP website.</w:t>
      </w:r>
    </w:p>
    <w:p w:rsidR="00714C9B" w:rsidP="00BD5ABE" w:rsidRDefault="4A090272" w14:paraId="7534704F" w14:textId="07F51979">
      <w:pPr>
        <w:pStyle w:val="Heading3"/>
        <w:spacing w:before="150" w:after="0" w:line="240" w:lineRule="auto"/>
        <w:jc w:val="both"/>
      </w:pPr>
      <w:r w:rsidRPr="035528DE">
        <w:rPr>
          <w:rFonts w:ascii="Calibri" w:hAnsi="Calibri" w:eastAsia="Calibri" w:cs="Calibri"/>
          <w:b/>
          <w:bCs/>
          <w:color w:val="5E3C93"/>
          <w:sz w:val="20"/>
          <w:szCs w:val="20"/>
        </w:rPr>
        <w:t>Pathway</w:t>
      </w:r>
    </w:p>
    <w:p w:rsidR="00714C9B" w:rsidP="00BD5ABE" w:rsidRDefault="4A090272" w14:paraId="6DDE6560" w14:textId="26C6FA2D">
      <w:pPr>
        <w:pStyle w:val="ListParagraph"/>
        <w:numPr>
          <w:ilvl w:val="0"/>
          <w:numId w:val="6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There is no progression pathway from this event and no overall winner.</w:t>
      </w:r>
    </w:p>
    <w:p w:rsidR="00714C9B" w:rsidP="00BD5ABE" w:rsidRDefault="4A090272" w14:paraId="32815B93" w14:textId="35F11241">
      <w:pPr>
        <w:pStyle w:val="Heading2"/>
        <w:spacing w:before="150" w:after="0" w:line="240" w:lineRule="auto"/>
        <w:jc w:val="both"/>
      </w:pPr>
      <w:r w:rsidRPr="035528DE">
        <w:rPr>
          <w:rFonts w:ascii="Calibri" w:hAnsi="Calibri" w:eastAsia="Calibri" w:cs="Calibri"/>
          <w:b/>
          <w:bCs/>
          <w:color w:val="5E3C93"/>
          <w:sz w:val="20"/>
          <w:szCs w:val="20"/>
        </w:rPr>
        <w:t>Kit and Equipment</w:t>
      </w:r>
    </w:p>
    <w:p w:rsidRPr="00BD5ABE" w:rsidR="00714C9B" w:rsidP="00BD5ABE" w:rsidRDefault="4A090272" w14:paraId="010605E7" w14:textId="4BA78F01">
      <w:pPr>
        <w:spacing w:after="0" w:line="240" w:lineRule="auto"/>
        <w:jc w:val="both"/>
        <w:rPr>
          <w:b/>
          <w:bCs/>
        </w:rPr>
      </w:pPr>
      <w:r w:rsidRPr="00BD5ABE">
        <w:rPr>
          <w:rFonts w:ascii="Calibri" w:hAnsi="Calibri" w:eastAsia="Calibri" w:cs="Calibri"/>
          <w:b/>
          <w:bCs/>
          <w:color w:val="58595B"/>
          <w:sz w:val="20"/>
          <w:szCs w:val="20"/>
        </w:rPr>
        <w:t>Schools must provide:</w:t>
      </w:r>
    </w:p>
    <w:p w:rsidR="00714C9B" w:rsidP="00BD5ABE" w:rsidRDefault="4A090272" w14:paraId="659A8AF3" w14:textId="0CA53B77">
      <w:pPr>
        <w:pStyle w:val="ListParagraph"/>
        <w:numPr>
          <w:ilvl w:val="0"/>
          <w:numId w:val="5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A school first aid kit</w:t>
      </w:r>
    </w:p>
    <w:p w:rsidR="00714C9B" w:rsidP="00BD5ABE" w:rsidRDefault="4A090272" w14:paraId="53982838" w14:textId="3EA0E8F6">
      <w:pPr>
        <w:pStyle w:val="ListParagraph"/>
        <w:numPr>
          <w:ilvl w:val="0"/>
          <w:numId w:val="5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lastRenderedPageBreak/>
        <w:t>A suitably qualified first aider</w:t>
      </w:r>
    </w:p>
    <w:p w:rsidRPr="00BD5ABE" w:rsidR="00714C9B" w:rsidP="00BD5ABE" w:rsidRDefault="4A090272" w14:paraId="64B090C4" w14:textId="29E5D854">
      <w:pPr>
        <w:spacing w:after="0" w:line="240" w:lineRule="auto"/>
        <w:jc w:val="both"/>
        <w:rPr>
          <w:b/>
          <w:bCs/>
        </w:rPr>
      </w:pPr>
      <w:r w:rsidRPr="00BD5ABE">
        <w:rPr>
          <w:rFonts w:ascii="Calibri" w:hAnsi="Calibri" w:eastAsia="Calibri" w:cs="Calibri"/>
          <w:b/>
          <w:bCs/>
          <w:color w:val="58595B"/>
          <w:sz w:val="20"/>
          <w:szCs w:val="20"/>
        </w:rPr>
        <w:t>Participants should wear:</w:t>
      </w:r>
    </w:p>
    <w:p w:rsidR="00714C9B" w:rsidP="00BD5ABE" w:rsidRDefault="4A090272" w14:paraId="1C92A021" w14:textId="35D4447F">
      <w:pPr>
        <w:pStyle w:val="ListParagraph"/>
        <w:numPr>
          <w:ilvl w:val="0"/>
          <w:numId w:val="4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Trainers</w:t>
      </w:r>
    </w:p>
    <w:p w:rsidR="00714C9B" w:rsidP="00BD5ABE" w:rsidRDefault="4A090272" w14:paraId="797248C9" w14:textId="3F517509">
      <w:pPr>
        <w:pStyle w:val="ListParagraph"/>
        <w:numPr>
          <w:ilvl w:val="0"/>
          <w:numId w:val="4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Astro-turf boots</w:t>
      </w:r>
    </w:p>
    <w:p w:rsidR="00714C9B" w:rsidP="00BD5ABE" w:rsidRDefault="4A090272" w14:paraId="3C52530A" w14:textId="67E5E776">
      <w:pPr>
        <w:pStyle w:val="ListParagraph"/>
        <w:numPr>
          <w:ilvl w:val="0"/>
          <w:numId w:val="4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Moulded or studded football boots</w:t>
      </w:r>
    </w:p>
    <w:p w:rsidRPr="00BD5ABE" w:rsidR="00714C9B" w:rsidP="00BD5ABE" w:rsidRDefault="4A090272" w14:paraId="3B090AF1" w14:textId="449336D6">
      <w:pPr>
        <w:spacing w:after="0" w:line="240" w:lineRule="auto"/>
        <w:jc w:val="both"/>
        <w:rPr>
          <w:b/>
          <w:bCs/>
        </w:rPr>
      </w:pPr>
      <w:r w:rsidRPr="00BD5ABE">
        <w:rPr>
          <w:rFonts w:ascii="Calibri" w:hAnsi="Calibri" w:eastAsia="Calibri" w:cs="Calibri"/>
          <w:b/>
          <w:bCs/>
          <w:color w:val="58595B"/>
          <w:sz w:val="20"/>
          <w:szCs w:val="20"/>
        </w:rPr>
        <w:t>Not permitted:</w:t>
      </w:r>
    </w:p>
    <w:p w:rsidR="00714C9B" w:rsidP="00BD5ABE" w:rsidRDefault="4A090272" w14:paraId="5A6574EE" w14:textId="05055297">
      <w:pPr>
        <w:pStyle w:val="ListParagraph"/>
        <w:numPr>
          <w:ilvl w:val="0"/>
          <w:numId w:val="3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Metal blades</w:t>
      </w:r>
    </w:p>
    <w:p w:rsidR="00714C9B" w:rsidP="00BD5ABE" w:rsidRDefault="4A090272" w14:paraId="66515739" w14:textId="7FDEE9B0">
      <w:pPr>
        <w:pStyle w:val="ListParagraph"/>
        <w:numPr>
          <w:ilvl w:val="0"/>
          <w:numId w:val="3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Jewellery</w:t>
      </w:r>
    </w:p>
    <w:p w:rsidRPr="00062078" w:rsidR="00714C9B" w:rsidP="00BD5ABE" w:rsidRDefault="4A090272" w14:paraId="2727FA99" w14:textId="7D1A7C3E">
      <w:pPr>
        <w:spacing w:after="0" w:line="240" w:lineRule="auto"/>
        <w:jc w:val="both"/>
        <w:rPr>
          <w:b/>
          <w:bCs/>
        </w:rPr>
      </w:pPr>
      <w:r w:rsidRPr="00062078">
        <w:rPr>
          <w:rFonts w:ascii="Calibri" w:hAnsi="Calibri" w:eastAsia="Calibri" w:cs="Calibri"/>
          <w:b/>
          <w:bCs/>
          <w:color w:val="58595B"/>
          <w:sz w:val="20"/>
          <w:szCs w:val="20"/>
        </w:rPr>
        <w:t>If eyewear is required, plastic frames and lenses should be worn where possible.</w:t>
      </w:r>
    </w:p>
    <w:p w:rsidR="00714C9B" w:rsidP="00BD5ABE" w:rsidRDefault="4A090272" w14:paraId="2638E956" w14:textId="68540AFE">
      <w:pPr>
        <w:pStyle w:val="Heading2"/>
        <w:spacing w:before="150" w:after="0" w:line="240" w:lineRule="auto"/>
        <w:jc w:val="both"/>
      </w:pPr>
      <w:r w:rsidRPr="035528DE">
        <w:rPr>
          <w:rFonts w:ascii="Calibri" w:hAnsi="Calibri" w:eastAsia="Calibri" w:cs="Calibri"/>
          <w:b/>
          <w:bCs/>
          <w:color w:val="5E3C93"/>
          <w:sz w:val="20"/>
          <w:szCs w:val="20"/>
        </w:rPr>
        <w:t>Staffing and Spectators</w:t>
      </w:r>
    </w:p>
    <w:p w:rsidR="00714C9B" w:rsidP="00BD5ABE" w:rsidRDefault="4A090272" w14:paraId="4DCF1845" w14:textId="632800BF">
      <w:pPr>
        <w:pStyle w:val="Heading3"/>
        <w:spacing w:before="150" w:after="0" w:line="240" w:lineRule="auto"/>
        <w:jc w:val="both"/>
      </w:pPr>
      <w:r w:rsidRPr="035528DE">
        <w:rPr>
          <w:rFonts w:ascii="Calibri" w:hAnsi="Calibri" w:eastAsia="Calibri" w:cs="Calibri"/>
          <w:b/>
          <w:bCs/>
          <w:color w:val="5E3C93"/>
          <w:sz w:val="20"/>
          <w:szCs w:val="20"/>
        </w:rPr>
        <w:t>School Staff</w:t>
      </w:r>
    </w:p>
    <w:p w:rsidR="00714C9B" w:rsidP="00BD5ABE" w:rsidRDefault="4A090272" w14:paraId="14149B85" w14:textId="7812D92A">
      <w:pPr>
        <w:pStyle w:val="ListParagraph"/>
        <w:numPr>
          <w:ilvl w:val="0"/>
          <w:numId w:val="2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Team sheets must be completed before or upon arrival.</w:t>
      </w:r>
    </w:p>
    <w:p w:rsidR="00714C9B" w:rsidP="00BD5ABE" w:rsidRDefault="4A090272" w14:paraId="1C0A3E35" w14:textId="61380AA5">
      <w:pPr>
        <w:pStyle w:val="ListParagraph"/>
        <w:numPr>
          <w:ilvl w:val="0"/>
          <w:numId w:val="2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All attending staff must hold Enhanced DBS clearance and be fully vetted by their school.</w:t>
      </w:r>
    </w:p>
    <w:p w:rsidR="00714C9B" w:rsidP="00BD5ABE" w:rsidRDefault="4A090272" w14:paraId="3BB1D137" w14:textId="796D0941">
      <w:pPr>
        <w:pStyle w:val="ListParagraph"/>
        <w:numPr>
          <w:ilvl w:val="0"/>
          <w:numId w:val="2"/>
        </w:numPr>
        <w:spacing w:after="0" w:line="240" w:lineRule="auto"/>
        <w:ind w:left="375"/>
        <w:jc w:val="both"/>
        <w:rPr>
          <w:rFonts w:ascii="Calibri" w:hAnsi="Calibri" w:eastAsia="Calibri" w:cs="Calibri"/>
          <w:color w:val="58595B"/>
          <w:sz w:val="20"/>
          <w:szCs w:val="20"/>
        </w:rPr>
      </w:pPr>
      <w:r w:rsidRPr="035528DE">
        <w:rPr>
          <w:rFonts w:ascii="Calibri" w:hAnsi="Calibri" w:eastAsia="Calibri" w:cs="Calibri"/>
          <w:color w:val="58595B"/>
          <w:sz w:val="20"/>
          <w:szCs w:val="20"/>
        </w:rPr>
        <w:t>DBS details may be requested for events held on school sites.</w:t>
      </w:r>
    </w:p>
    <w:p w:rsidR="00714C9B" w:rsidP="00BD5ABE" w:rsidRDefault="4A090272" w14:paraId="42FB9607" w14:textId="37D0CBE9">
      <w:pPr>
        <w:pStyle w:val="Heading3"/>
        <w:spacing w:before="150" w:after="0" w:line="240" w:lineRule="auto"/>
        <w:jc w:val="both"/>
      </w:pPr>
      <w:r w:rsidRPr="035528DE">
        <w:rPr>
          <w:rFonts w:ascii="Calibri" w:hAnsi="Calibri" w:eastAsia="Calibri" w:cs="Calibri"/>
          <w:b/>
          <w:bCs/>
          <w:color w:val="5E3C93"/>
          <w:sz w:val="20"/>
          <w:szCs w:val="20"/>
        </w:rPr>
        <w:t>Spectators</w:t>
      </w:r>
    </w:p>
    <w:p w:rsidRPr="00062078" w:rsidR="00062078" w:rsidP="573594D9" w:rsidRDefault="4A090272" w14:paraId="36515DBC" w14:textId="30F348AC">
      <w:pPr>
        <w:pStyle w:val="ListParagraph"/>
        <w:numPr>
          <w:ilvl w:val="0"/>
          <w:numId w:val="1"/>
        </w:numPr>
        <w:spacing w:after="0" w:line="240" w:lineRule="auto"/>
        <w:ind w:left="375"/>
        <w:jc w:val="both"/>
        <w:rPr>
          <w:rFonts w:ascii="Calibri" w:hAnsi="Calibri" w:eastAsia="Calibri" w:cs="Calibri"/>
          <w:b w:val="1"/>
          <w:bCs w:val="1"/>
          <w:color w:val="58595B"/>
          <w:sz w:val="20"/>
          <w:szCs w:val="20"/>
        </w:rPr>
      </w:pPr>
      <w:r w:rsidRPr="573594D9" w:rsidR="4A090272">
        <w:rPr>
          <w:rFonts w:ascii="Calibri" w:hAnsi="Calibri" w:eastAsia="Calibri" w:cs="Calibri"/>
          <w:b w:val="1"/>
          <w:bCs w:val="1"/>
          <w:color w:val="58595B"/>
          <w:sz w:val="20"/>
          <w:szCs w:val="20"/>
        </w:rPr>
        <w:t>Spectators are not permitted due to safeguarding and site access restrictions.</w:t>
      </w:r>
    </w:p>
    <w:p w:rsidR="00C26E4E" w:rsidP="00714C9B" w:rsidRDefault="00C26E4E" w14:paraId="12B7B8E7" w14:textId="77777777">
      <w:pPr>
        <w:spacing w:after="0" w:line="240" w:lineRule="auto"/>
        <w:jc w:val="both"/>
        <w:rPr>
          <w:rFonts w:ascii="Calibri" w:hAnsi="Calibri" w:cs="Calibri"/>
          <w:color w:val="595959" w:themeColor="text1" w:themeTint="A6"/>
          <w:sz w:val="20"/>
          <w:szCs w:val="20"/>
        </w:rPr>
      </w:pPr>
    </w:p>
    <w:p w:rsidR="00C26E4E" w:rsidP="00714C9B" w:rsidRDefault="00C26E4E" w14:paraId="06DFE1A2" w14:textId="0A6EC0C3">
      <w:pPr>
        <w:spacing w:after="0" w:line="240" w:lineRule="auto"/>
        <w:jc w:val="both"/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C26E4E">
        <w:rPr>
          <w:rFonts w:ascii="Calibri" w:hAnsi="Calibri" w:cs="Calibri"/>
          <w:noProof/>
          <w:color w:val="595959" w:themeColor="text1" w:themeTint="A6"/>
          <w:sz w:val="20"/>
          <w:szCs w:val="20"/>
        </w:rPr>
        <w:drawing>
          <wp:inline distT="0" distB="0" distL="0" distR="0" wp14:anchorId="55E5BE99" wp14:editId="72652049">
            <wp:extent cx="5731510" cy="3877945"/>
            <wp:effectExtent l="0" t="0" r="2540" b="8255"/>
            <wp:docPr id="1909250320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250320" name="Picture 1" descr="A map of a city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16E95" w:rsidR="00716E95" w:rsidP="00350ABC" w:rsidRDefault="00716E95" w14:paraId="2B1AE17C" w14:textId="77777777">
      <w:pPr>
        <w:spacing w:after="0" w:line="240" w:lineRule="auto"/>
        <w:jc w:val="both"/>
        <w:rPr>
          <w:rFonts w:ascii="Calibri" w:hAnsi="Calibri" w:cs="Calibri"/>
          <w:color w:val="595959" w:themeColor="text1" w:themeTint="A6"/>
          <w:sz w:val="20"/>
          <w:szCs w:val="20"/>
        </w:rPr>
      </w:pPr>
    </w:p>
    <w:sectPr w:rsidRPr="00716E95" w:rsidR="00716E95">
      <w:headerReference w:type="default" r:id="rId12"/>
      <w:footerReference w:type="default" r:id="rId13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3ED2" w:rsidP="00097CC1" w:rsidRDefault="00393ED2" w14:paraId="2A50B069" w14:textId="77777777">
      <w:pPr>
        <w:spacing w:after="0" w:line="240" w:lineRule="auto"/>
      </w:pPr>
      <w:r>
        <w:separator/>
      </w:r>
    </w:p>
  </w:endnote>
  <w:endnote w:type="continuationSeparator" w:id="0">
    <w:p w:rsidR="00393ED2" w:rsidP="00097CC1" w:rsidRDefault="00393ED2" w14:paraId="4C30FAE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97CC1" w:rsidRDefault="00E04570" w14:paraId="166C9F7A" w14:textId="2995CDC6">
    <w:pPr>
      <w:pStyle w:val="Footer"/>
    </w:pPr>
    <w:r w:rsidRPr="00097CC1">
      <w:rPr>
        <w:noProof/>
        <w:sz w:val="16"/>
        <w:szCs w:val="16"/>
        <w:lang w:val="en-US" w:eastAsia="zh-TW"/>
      </w:rPr>
      <w:drawing>
        <wp:anchor distT="0" distB="0" distL="114300" distR="114300" simplePos="0" relativeHeight="251668480" behindDoc="0" locked="0" layoutInCell="1" allowOverlap="1" wp14:anchorId="586137F9" wp14:editId="3087DA70">
          <wp:simplePos x="0" y="0"/>
          <wp:positionH relativeFrom="margin">
            <wp:posOffset>-438150</wp:posOffset>
          </wp:positionH>
          <wp:positionV relativeFrom="paragraph">
            <wp:posOffset>-99060</wp:posOffset>
          </wp:positionV>
          <wp:extent cx="1581548" cy="443230"/>
          <wp:effectExtent l="0" t="0" r="0" b="0"/>
          <wp:wrapNone/>
          <wp:docPr id="1336933811" name="Picture 1336933811" descr="A purple logo with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A purple logo with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548" cy="443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55CA55C" wp14:editId="73458978">
          <wp:simplePos x="0" y="0"/>
          <wp:positionH relativeFrom="margin">
            <wp:posOffset>1800225</wp:posOffset>
          </wp:positionH>
          <wp:positionV relativeFrom="paragraph">
            <wp:posOffset>-77470</wp:posOffset>
          </wp:positionV>
          <wp:extent cx="438150" cy="438150"/>
          <wp:effectExtent l="0" t="0" r="0" b="0"/>
          <wp:wrapNone/>
          <wp:docPr id="270365911" name="Picture 1" descr="Working to be London’s Borough of Sport | Merton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365911" name="Picture 1" descr="Working to be London’s Borough of Sport | Merton Council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E3E3E8F" wp14:editId="76CA4349">
          <wp:simplePos x="0" y="0"/>
          <wp:positionH relativeFrom="margin">
            <wp:posOffset>4533900</wp:posOffset>
          </wp:positionH>
          <wp:positionV relativeFrom="paragraph">
            <wp:posOffset>5080</wp:posOffset>
          </wp:positionV>
          <wp:extent cx="714397" cy="288257"/>
          <wp:effectExtent l="0" t="0" r="0" b="0"/>
          <wp:wrapNone/>
          <wp:docPr id="1101108704" name="Picture 110110870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108704" name="Picture 1101108704" descr="A close up of a logo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789" r="-64"/>
                  <a:stretch/>
                </pic:blipFill>
                <pic:spPr bwMode="auto">
                  <a:xfrm>
                    <a:off x="0" y="0"/>
                    <a:ext cx="714397" cy="2882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D87D489" wp14:editId="1CC67148">
          <wp:simplePos x="0" y="0"/>
          <wp:positionH relativeFrom="column">
            <wp:posOffset>3475990</wp:posOffset>
          </wp:positionH>
          <wp:positionV relativeFrom="paragraph">
            <wp:posOffset>-45085</wp:posOffset>
          </wp:positionV>
          <wp:extent cx="923925" cy="375914"/>
          <wp:effectExtent l="0" t="0" r="0" b="5715"/>
          <wp:wrapNone/>
          <wp:docPr id="22" name="Picture 2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Logo, company name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93" t="19633" r="10902" b="18015"/>
                  <a:stretch/>
                </pic:blipFill>
                <pic:spPr bwMode="auto">
                  <a:xfrm>
                    <a:off x="0" y="0"/>
                    <a:ext cx="923925" cy="3759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31E1AF27" wp14:editId="1FA8DF4A">
          <wp:simplePos x="0" y="0"/>
          <wp:positionH relativeFrom="margin">
            <wp:align>center</wp:align>
          </wp:positionH>
          <wp:positionV relativeFrom="paragraph">
            <wp:posOffset>-52705</wp:posOffset>
          </wp:positionV>
          <wp:extent cx="1114592" cy="411246"/>
          <wp:effectExtent l="0" t="0" r="0" b="8255"/>
          <wp:wrapNone/>
          <wp:docPr id="521530553" name="Picture 521530553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530553" name="Picture 521530553" descr="A logo for a company&#10;&#10;Description automatically generated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592" cy="4112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  <w:lang w:val="en-US" w:eastAsia="zh-TW"/>
      </w:rPr>
      <w:drawing>
        <wp:anchor distT="0" distB="0" distL="114300" distR="114300" simplePos="0" relativeHeight="251665408" behindDoc="0" locked="0" layoutInCell="1" allowOverlap="1" wp14:anchorId="0C4541F8" wp14:editId="764CB70B">
          <wp:simplePos x="0" y="0"/>
          <wp:positionH relativeFrom="margin">
            <wp:posOffset>5378450</wp:posOffset>
          </wp:positionH>
          <wp:positionV relativeFrom="paragraph">
            <wp:posOffset>-12065</wp:posOffset>
          </wp:positionV>
          <wp:extent cx="731211" cy="306793"/>
          <wp:effectExtent l="0" t="0" r="0" b="0"/>
          <wp:wrapNone/>
          <wp:docPr id="1707087717" name="Picture 1707087717" descr="A blue and white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087717" name="Picture 1707087717" descr="A blue and white sign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211" cy="3067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3ED2" w:rsidP="00097CC1" w:rsidRDefault="00393ED2" w14:paraId="4B6771A4" w14:textId="77777777">
      <w:pPr>
        <w:spacing w:after="0" w:line="240" w:lineRule="auto"/>
      </w:pPr>
      <w:r>
        <w:separator/>
      </w:r>
    </w:p>
  </w:footnote>
  <w:footnote w:type="continuationSeparator" w:id="0">
    <w:p w:rsidR="00393ED2" w:rsidP="00097CC1" w:rsidRDefault="00393ED2" w14:paraId="6803C6F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A23191" w:rsidR="00097CC1" w:rsidP="00097CC1" w:rsidRDefault="00097CC1" w14:paraId="6F26FEE4" w14:textId="1C0CC746">
    <w:pPr>
      <w:spacing w:after="0" w:line="240" w:lineRule="auto"/>
      <w:rPr>
        <w:rFonts w:ascii="Calibri" w:hAnsi="Calibri" w:cs="Calibri"/>
        <w:b/>
        <w:bCs/>
        <w:color w:val="595959" w:themeColor="text1" w:themeTint="A6"/>
        <w:sz w:val="48"/>
        <w:szCs w:val="48"/>
      </w:rPr>
    </w:pPr>
    <w:r w:rsidRPr="00A23191">
      <w:rPr>
        <w:noProof/>
        <w:sz w:val="48"/>
        <w:szCs w:val="48"/>
      </w:rPr>
      <w:drawing>
        <wp:anchor distT="0" distB="0" distL="114300" distR="114300" simplePos="0" relativeHeight="251659264" behindDoc="0" locked="0" layoutInCell="1" allowOverlap="1" wp14:anchorId="236AF25A" wp14:editId="51648851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1159747" cy="419100"/>
          <wp:effectExtent l="0" t="0" r="2540" b="0"/>
          <wp:wrapNone/>
          <wp:docPr id="1" name="Picture 1" descr="Merton SSP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erton SSPLog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96" b="3096"/>
                  <a:stretch>
                    <a:fillRect/>
                  </a:stretch>
                </pic:blipFill>
                <pic:spPr bwMode="auto">
                  <a:xfrm>
                    <a:off x="0" y="0"/>
                    <a:ext cx="1159747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23191" w:rsidR="00A23191">
      <w:rPr>
        <w:rFonts w:ascii="Calibri" w:hAnsi="Calibri" w:cs="Calibri"/>
        <w:b/>
        <w:bCs/>
        <w:color w:val="595959" w:themeColor="text1" w:themeTint="A6"/>
        <w:sz w:val="48"/>
        <w:szCs w:val="48"/>
      </w:rPr>
      <w:t>Competitions and Events</w:t>
    </w:r>
    <w:r w:rsidRPr="00A23191" w:rsidR="00F03FB6">
      <w:rPr>
        <w:rFonts w:ascii="Calibri" w:hAnsi="Calibri" w:cs="Calibri"/>
        <w:b/>
        <w:bCs/>
        <w:color w:val="595959" w:themeColor="text1" w:themeTint="A6"/>
        <w:sz w:val="48"/>
        <w:szCs w:val="48"/>
      </w:rPr>
      <w:t xml:space="preserve"> </w:t>
    </w:r>
  </w:p>
  <w:p w:rsidR="00097CC1" w:rsidRDefault="00097CC1" w14:paraId="388EB4B7" w14:textId="3137CF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52">
    <w:nsid w:val="6f962f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624507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34d6ab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4F3CEC"/>
    <w:multiLevelType w:val="multilevel"/>
    <w:tmpl w:val="E544E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62B8659"/>
    <w:multiLevelType w:val="hybridMultilevel"/>
    <w:tmpl w:val="AB2C2342"/>
    <w:lvl w:ilvl="0" w:tplc="248090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16A4B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02E6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94C5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20E7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BAC6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D8B7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AC8EA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14CFD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DC22BE"/>
    <w:multiLevelType w:val="multilevel"/>
    <w:tmpl w:val="FE4A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7FE5ADC"/>
    <w:multiLevelType w:val="multilevel"/>
    <w:tmpl w:val="E8DA9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84152DC"/>
    <w:multiLevelType w:val="multilevel"/>
    <w:tmpl w:val="120C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A923E08"/>
    <w:multiLevelType w:val="multilevel"/>
    <w:tmpl w:val="0598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0D82D1E7"/>
    <w:multiLevelType w:val="hybridMultilevel"/>
    <w:tmpl w:val="9B36D596"/>
    <w:lvl w:ilvl="0" w:tplc="6D68B3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ECE8B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CCD2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B609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443A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8CDC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630DA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8433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ACE0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EC67CD2"/>
    <w:multiLevelType w:val="multilevel"/>
    <w:tmpl w:val="C998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0C9256F"/>
    <w:multiLevelType w:val="multilevel"/>
    <w:tmpl w:val="9F82E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17794434"/>
    <w:multiLevelType w:val="multilevel"/>
    <w:tmpl w:val="91AA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1C363BC6"/>
    <w:multiLevelType w:val="hybridMultilevel"/>
    <w:tmpl w:val="A300D52E"/>
    <w:lvl w:ilvl="0" w:tplc="DCA2D0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2CC81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742A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BC27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7A35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45028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4638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2A084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0D0BF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FD30C73"/>
    <w:multiLevelType w:val="multilevel"/>
    <w:tmpl w:val="AF7A7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2000F76C"/>
    <w:multiLevelType w:val="hybridMultilevel"/>
    <w:tmpl w:val="B15EDB5A"/>
    <w:lvl w:ilvl="0" w:tplc="A718D4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28ADA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51E45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AA06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A61A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3C3F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ADC5D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9241B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FE67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0FA2D2D"/>
    <w:multiLevelType w:val="hybridMultilevel"/>
    <w:tmpl w:val="3B220BE6"/>
    <w:lvl w:ilvl="0" w:tplc="E0ACA7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20010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F47B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AB0BF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39C99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9A2F6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B8C5D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862B3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2CA77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66F0907"/>
    <w:multiLevelType w:val="hybridMultilevel"/>
    <w:tmpl w:val="6C4C0AD0"/>
    <w:lvl w:ilvl="0" w:tplc="077A51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6E82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8C693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70676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532E8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45462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14CB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07CE9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528E3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82D69EA"/>
    <w:multiLevelType w:val="hybridMultilevel"/>
    <w:tmpl w:val="1C1EEF90"/>
    <w:lvl w:ilvl="0" w:tplc="155830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9EC97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60E0A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B2EC5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DB491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58B9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9621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32E4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887A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B994EEB"/>
    <w:multiLevelType w:val="multilevel"/>
    <w:tmpl w:val="9AA67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2F5B668E"/>
    <w:multiLevelType w:val="multilevel"/>
    <w:tmpl w:val="4AF86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315B1F32"/>
    <w:multiLevelType w:val="multilevel"/>
    <w:tmpl w:val="0A9C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33090E04"/>
    <w:multiLevelType w:val="hybridMultilevel"/>
    <w:tmpl w:val="D8608C6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5ED77E8"/>
    <w:multiLevelType w:val="multilevel"/>
    <w:tmpl w:val="97A2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36AF2664"/>
    <w:multiLevelType w:val="multilevel"/>
    <w:tmpl w:val="0660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380A7083"/>
    <w:multiLevelType w:val="hybridMultilevel"/>
    <w:tmpl w:val="C37CEFD0"/>
    <w:lvl w:ilvl="0" w:tplc="93DE19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1C7C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C304D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F9811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73299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9E65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916F9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7ABA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F925B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A83004B"/>
    <w:multiLevelType w:val="multilevel"/>
    <w:tmpl w:val="CDEEA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3B7C32D5"/>
    <w:multiLevelType w:val="multilevel"/>
    <w:tmpl w:val="A9B87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3CAA7D21"/>
    <w:multiLevelType w:val="multilevel"/>
    <w:tmpl w:val="5F6A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3E0C6916"/>
    <w:multiLevelType w:val="hybridMultilevel"/>
    <w:tmpl w:val="63A2BFC6"/>
    <w:lvl w:ilvl="0" w:tplc="B2F4E2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45ECD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064F4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0243B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4C3B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F6BB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8AF7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174CA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DE04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4B517B3"/>
    <w:multiLevelType w:val="multilevel"/>
    <w:tmpl w:val="B6183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517B2FDF"/>
    <w:multiLevelType w:val="multilevel"/>
    <w:tmpl w:val="9AE85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51C1256C"/>
    <w:multiLevelType w:val="multilevel"/>
    <w:tmpl w:val="D7D4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56E0132D"/>
    <w:multiLevelType w:val="hybridMultilevel"/>
    <w:tmpl w:val="8438E2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7BD2B8A"/>
    <w:multiLevelType w:val="multilevel"/>
    <w:tmpl w:val="3452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58E08C50"/>
    <w:multiLevelType w:val="hybridMultilevel"/>
    <w:tmpl w:val="23DAB044"/>
    <w:lvl w:ilvl="0" w:tplc="BE24DF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4788F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04ADE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E23C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F7EC8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A44E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9695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40246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18A0F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B2E3115"/>
    <w:multiLevelType w:val="multilevel"/>
    <w:tmpl w:val="444A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5F7D041D"/>
    <w:multiLevelType w:val="hybridMultilevel"/>
    <w:tmpl w:val="13F064B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09166BB"/>
    <w:multiLevelType w:val="multilevel"/>
    <w:tmpl w:val="CECAB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 w15:restartNumberingAfterBreak="0">
    <w:nsid w:val="60BCF558"/>
    <w:multiLevelType w:val="hybridMultilevel"/>
    <w:tmpl w:val="3A54228E"/>
    <w:lvl w:ilvl="0" w:tplc="2A48689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5676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9273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DCAA9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6F250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A00A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046F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3B474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0858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1AD9103"/>
    <w:multiLevelType w:val="hybridMultilevel"/>
    <w:tmpl w:val="DBE0CFAE"/>
    <w:lvl w:ilvl="0" w:tplc="FA7052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21E87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48C9B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38B6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26BF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B000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78FB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EA09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DB06D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53E4F45"/>
    <w:multiLevelType w:val="multilevel"/>
    <w:tmpl w:val="9ECE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67536C8C"/>
    <w:multiLevelType w:val="hybridMultilevel"/>
    <w:tmpl w:val="8A7E84B4"/>
    <w:lvl w:ilvl="0" w:tplc="67A221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8CB4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CAC71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96AE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F665B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28A3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3470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64C2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99C9B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91A514C"/>
    <w:multiLevelType w:val="multilevel"/>
    <w:tmpl w:val="2332A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" w15:restartNumberingAfterBreak="0">
    <w:nsid w:val="695942DC"/>
    <w:multiLevelType w:val="multilevel"/>
    <w:tmpl w:val="5E148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" w15:restartNumberingAfterBreak="0">
    <w:nsid w:val="6AD82F43"/>
    <w:multiLevelType w:val="multilevel"/>
    <w:tmpl w:val="B8726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" w15:restartNumberingAfterBreak="0">
    <w:nsid w:val="6EC1832D"/>
    <w:multiLevelType w:val="hybridMultilevel"/>
    <w:tmpl w:val="9BBAC462"/>
    <w:lvl w:ilvl="0" w:tplc="936E6B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1EBF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F4D3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600B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7056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6C838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93E9E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C3899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B607B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F072DCC"/>
    <w:multiLevelType w:val="multilevel"/>
    <w:tmpl w:val="4D84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" w15:restartNumberingAfterBreak="0">
    <w:nsid w:val="6F8B08FB"/>
    <w:multiLevelType w:val="multilevel"/>
    <w:tmpl w:val="7E5A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" w15:restartNumberingAfterBreak="0">
    <w:nsid w:val="7322B7B3"/>
    <w:multiLevelType w:val="hybridMultilevel"/>
    <w:tmpl w:val="0F0A777C"/>
    <w:lvl w:ilvl="0" w:tplc="7268A0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16C54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A9E96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B884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160A4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6B8A0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5C6C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D6EE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AD010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6FB44B4"/>
    <w:multiLevelType w:val="multilevel"/>
    <w:tmpl w:val="00D67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8" w15:restartNumberingAfterBreak="0">
    <w:nsid w:val="7BF12A17"/>
    <w:multiLevelType w:val="multilevel"/>
    <w:tmpl w:val="C95C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" w15:restartNumberingAfterBreak="0">
    <w:nsid w:val="7F8A2664"/>
    <w:multiLevelType w:val="multilevel"/>
    <w:tmpl w:val="E9E4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53">
    <w:abstractNumId w:val="52"/>
  </w:num>
  <w:num w:numId="52">
    <w:abstractNumId w:val="51"/>
  </w:num>
  <w:num w:numId="51">
    <w:abstractNumId w:val="50"/>
  </w:num>
  <w:num w:numId="1" w16cid:durableId="1694961667">
    <w:abstractNumId w:val="22"/>
  </w:num>
  <w:num w:numId="2" w16cid:durableId="2022126782">
    <w:abstractNumId w:val="36"/>
  </w:num>
  <w:num w:numId="3" w16cid:durableId="8727481">
    <w:abstractNumId w:val="10"/>
  </w:num>
  <w:num w:numId="4" w16cid:durableId="1743024716">
    <w:abstractNumId w:val="15"/>
  </w:num>
  <w:num w:numId="5" w16cid:durableId="507911469">
    <w:abstractNumId w:val="14"/>
  </w:num>
  <w:num w:numId="6" w16cid:durableId="1403983119">
    <w:abstractNumId w:val="13"/>
  </w:num>
  <w:num w:numId="7" w16cid:durableId="588781378">
    <w:abstractNumId w:val="32"/>
  </w:num>
  <w:num w:numId="8" w16cid:durableId="2072581363">
    <w:abstractNumId w:val="1"/>
  </w:num>
  <w:num w:numId="9" w16cid:durableId="966473509">
    <w:abstractNumId w:val="39"/>
  </w:num>
  <w:num w:numId="10" w16cid:durableId="1238245546">
    <w:abstractNumId w:val="46"/>
  </w:num>
  <w:num w:numId="11" w16cid:durableId="1157529176">
    <w:abstractNumId w:val="12"/>
  </w:num>
  <w:num w:numId="12" w16cid:durableId="1669938183">
    <w:abstractNumId w:val="6"/>
  </w:num>
  <w:num w:numId="13" w16cid:durableId="1847137293">
    <w:abstractNumId w:val="37"/>
  </w:num>
  <w:num w:numId="14" w16cid:durableId="1175925161">
    <w:abstractNumId w:val="26"/>
  </w:num>
  <w:num w:numId="15" w16cid:durableId="1856308318">
    <w:abstractNumId w:val="43"/>
  </w:num>
  <w:num w:numId="16" w16cid:durableId="432287308">
    <w:abstractNumId w:val="41"/>
  </w:num>
  <w:num w:numId="17" w16cid:durableId="20864137">
    <w:abstractNumId w:val="35"/>
  </w:num>
  <w:num w:numId="18" w16cid:durableId="1756126013">
    <w:abstractNumId w:val="17"/>
  </w:num>
  <w:num w:numId="19" w16cid:durableId="398985073">
    <w:abstractNumId w:val="5"/>
  </w:num>
  <w:num w:numId="20" w16cid:durableId="820656129">
    <w:abstractNumId w:val="21"/>
  </w:num>
  <w:num w:numId="21" w16cid:durableId="1921870057">
    <w:abstractNumId w:val="16"/>
  </w:num>
  <w:num w:numId="22" w16cid:durableId="13769762">
    <w:abstractNumId w:val="4"/>
  </w:num>
  <w:num w:numId="23" w16cid:durableId="225184125">
    <w:abstractNumId w:val="47"/>
  </w:num>
  <w:num w:numId="24" w16cid:durableId="231700631">
    <w:abstractNumId w:val="25"/>
  </w:num>
  <w:num w:numId="25" w16cid:durableId="1017805978">
    <w:abstractNumId w:val="8"/>
  </w:num>
  <w:num w:numId="26" w16cid:durableId="2039238204">
    <w:abstractNumId w:val="0"/>
  </w:num>
  <w:num w:numId="27" w16cid:durableId="1443914293">
    <w:abstractNumId w:val="3"/>
  </w:num>
  <w:num w:numId="28" w16cid:durableId="339234795">
    <w:abstractNumId w:val="28"/>
  </w:num>
  <w:num w:numId="29" w16cid:durableId="1805007118">
    <w:abstractNumId w:val="24"/>
  </w:num>
  <w:num w:numId="30" w16cid:durableId="236281417">
    <w:abstractNumId w:val="2"/>
  </w:num>
  <w:num w:numId="31" w16cid:durableId="1364555269">
    <w:abstractNumId w:val="44"/>
  </w:num>
  <w:num w:numId="32" w16cid:durableId="805388311">
    <w:abstractNumId w:val="23"/>
  </w:num>
  <w:num w:numId="33" w16cid:durableId="359742843">
    <w:abstractNumId w:val="42"/>
  </w:num>
  <w:num w:numId="34" w16cid:durableId="1649702849">
    <w:abstractNumId w:val="29"/>
  </w:num>
  <w:num w:numId="35" w16cid:durableId="2078086628">
    <w:abstractNumId w:val="49"/>
  </w:num>
  <w:num w:numId="36" w16cid:durableId="1959294060">
    <w:abstractNumId w:val="48"/>
  </w:num>
  <w:num w:numId="37" w16cid:durableId="292560351">
    <w:abstractNumId w:val="20"/>
  </w:num>
  <w:num w:numId="38" w16cid:durableId="972253568">
    <w:abstractNumId w:val="18"/>
  </w:num>
  <w:num w:numId="39" w16cid:durableId="612513317">
    <w:abstractNumId w:val="9"/>
  </w:num>
  <w:num w:numId="40" w16cid:durableId="424885327">
    <w:abstractNumId w:val="40"/>
  </w:num>
  <w:num w:numId="41" w16cid:durableId="1545024141">
    <w:abstractNumId w:val="45"/>
  </w:num>
  <w:num w:numId="42" w16cid:durableId="1999843821">
    <w:abstractNumId w:val="7"/>
  </w:num>
  <w:num w:numId="43" w16cid:durableId="1305161429">
    <w:abstractNumId w:val="11"/>
  </w:num>
  <w:num w:numId="44" w16cid:durableId="453909387">
    <w:abstractNumId w:val="33"/>
  </w:num>
  <w:num w:numId="45" w16cid:durableId="777409469">
    <w:abstractNumId w:val="38"/>
  </w:num>
  <w:num w:numId="46" w16cid:durableId="1649363661">
    <w:abstractNumId w:val="27"/>
  </w:num>
  <w:num w:numId="47" w16cid:durableId="1563099505">
    <w:abstractNumId w:val="31"/>
  </w:num>
  <w:num w:numId="48" w16cid:durableId="188569450">
    <w:abstractNumId w:val="30"/>
  </w:num>
  <w:num w:numId="49" w16cid:durableId="1225990450">
    <w:abstractNumId w:val="19"/>
  </w:num>
  <w:num w:numId="50" w16cid:durableId="131814819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CC1"/>
    <w:rsid w:val="000162C3"/>
    <w:rsid w:val="00062078"/>
    <w:rsid w:val="00097CC1"/>
    <w:rsid w:val="000E30CA"/>
    <w:rsid w:val="001A02C3"/>
    <w:rsid w:val="00332EE4"/>
    <w:rsid w:val="00350ABC"/>
    <w:rsid w:val="003811C5"/>
    <w:rsid w:val="00385744"/>
    <w:rsid w:val="00393ED2"/>
    <w:rsid w:val="003F7E5A"/>
    <w:rsid w:val="00403C32"/>
    <w:rsid w:val="00430089"/>
    <w:rsid w:val="00493BC3"/>
    <w:rsid w:val="005D0384"/>
    <w:rsid w:val="006449EB"/>
    <w:rsid w:val="00647609"/>
    <w:rsid w:val="007007DD"/>
    <w:rsid w:val="00714C9B"/>
    <w:rsid w:val="00716E95"/>
    <w:rsid w:val="00745AE5"/>
    <w:rsid w:val="007C6D08"/>
    <w:rsid w:val="007E368D"/>
    <w:rsid w:val="008A26FF"/>
    <w:rsid w:val="009066D1"/>
    <w:rsid w:val="00936AAA"/>
    <w:rsid w:val="009F56AA"/>
    <w:rsid w:val="00A23191"/>
    <w:rsid w:val="00AB4A6B"/>
    <w:rsid w:val="00AF02F6"/>
    <w:rsid w:val="00B00B21"/>
    <w:rsid w:val="00B1450C"/>
    <w:rsid w:val="00B870ED"/>
    <w:rsid w:val="00BC49C8"/>
    <w:rsid w:val="00BD5ABE"/>
    <w:rsid w:val="00C26E4E"/>
    <w:rsid w:val="00C741C2"/>
    <w:rsid w:val="00CB1CD6"/>
    <w:rsid w:val="00E040E5"/>
    <w:rsid w:val="00E04570"/>
    <w:rsid w:val="00E15CF3"/>
    <w:rsid w:val="00E62D19"/>
    <w:rsid w:val="00E70A65"/>
    <w:rsid w:val="00F03FB6"/>
    <w:rsid w:val="00F76FF9"/>
    <w:rsid w:val="035528DE"/>
    <w:rsid w:val="1504A444"/>
    <w:rsid w:val="35AAF582"/>
    <w:rsid w:val="4A090272"/>
    <w:rsid w:val="573594D9"/>
    <w:rsid w:val="6AAAE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8D7C0D"/>
  <w15:chartTrackingRefBased/>
  <w15:docId w15:val="{60E76328-600C-4C1F-A925-94CB2A9C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97CC1"/>
  </w:style>
  <w:style w:type="paragraph" w:styleId="Heading1">
    <w:name w:val="heading 1"/>
    <w:basedOn w:val="Normal"/>
    <w:next w:val="Normal"/>
    <w:link w:val="Heading1Char"/>
    <w:uiPriority w:val="9"/>
    <w:qFormat/>
    <w:rsid w:val="00097CC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CC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C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C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C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C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C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C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C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97CC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97CC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97CC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97CC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97CC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97CC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97CC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97CC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97C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CC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97CC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C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97C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CC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97C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C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C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CC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97C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CC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7CC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97CC1"/>
  </w:style>
  <w:style w:type="paragraph" w:styleId="Footer">
    <w:name w:val="footer"/>
    <w:basedOn w:val="Normal"/>
    <w:link w:val="FooterChar"/>
    <w:uiPriority w:val="99"/>
    <w:unhideWhenUsed/>
    <w:rsid w:val="00097CC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97CC1"/>
  </w:style>
  <w:style w:type="character" w:styleId="Hyperlink">
    <w:name w:val="Hyperlink"/>
    <w:basedOn w:val="DefaultParagraphFont"/>
    <w:uiPriority w:val="99"/>
    <w:unhideWhenUsed/>
    <w:rsid w:val="00F03F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3FB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231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0457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2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FB4E31BB97F4AA57A2E726D4967AC" ma:contentTypeVersion="16" ma:contentTypeDescription="Create a new document." ma:contentTypeScope="" ma:versionID="834c787716ab3008e0275c7aabdc9ca8">
  <xsd:schema xmlns:xsd="http://www.w3.org/2001/XMLSchema" xmlns:xs="http://www.w3.org/2001/XMLSchema" xmlns:p="http://schemas.microsoft.com/office/2006/metadata/properties" xmlns:ns2="10489690-12ab-4aa2-bf4c-7ef939274966" xmlns:ns3="4fa4dca4-bc43-4dcf-8f74-845e0a10b9b1" targetNamespace="http://schemas.microsoft.com/office/2006/metadata/properties" ma:root="true" ma:fieldsID="31217a359bd38ed81e62031608ec203a" ns2:_="" ns3:_="">
    <xsd:import namespace="10489690-12ab-4aa2-bf4c-7ef939274966"/>
    <xsd:import namespace="4fa4dca4-bc43-4dcf-8f74-845e0a10b9b1"/>
    <xsd:element name="properties">
      <xsd:complexType>
        <xsd:sequence>
          <xsd:element name="documentManagement">
            <xsd:complexType>
              <xsd:all>
                <xsd:element ref="ns2:i6f3b12fcb3245fba3250f884e0da888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89690-12ab-4aa2-bf4c-7ef939274966" elementFormDefault="qualified">
    <xsd:import namespace="http://schemas.microsoft.com/office/2006/documentManagement/types"/>
    <xsd:import namespace="http://schemas.microsoft.com/office/infopath/2007/PartnerControls"/>
    <xsd:element name="i6f3b12fcb3245fba3250f884e0da888" ma:index="9" nillable="true" ma:taxonomy="true" ma:internalName="i6f3b12fcb3245fba3250f884e0da888" ma:taxonomyFieldName="Staff_x0020_Category" ma:displayName="Staff Category" ma:fieldId="{26f3b12f-cb32-45fb-a325-0f884e0da888}" ma:sspId="f72119f9-0377-4431-b965-cf9e9828b481" ma:termSetId="d7b915fd-f338-4e1d-90c5-e23f8dc580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75eb30db-552b-4195-aebf-7169491c10f7}" ma:internalName="TaxCatchAll" ma:showField="CatchAllData" ma:web="10489690-12ab-4aa2-bf4c-7ef9392749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4dca4-bc43-4dcf-8f74-845e0a10b9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72119f9-0377-4431-b965-cf9e9828b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6f3b12fcb3245fba3250f884e0da888 xmlns="10489690-12ab-4aa2-bf4c-7ef939274966">
      <Terms xmlns="http://schemas.microsoft.com/office/infopath/2007/PartnerControls"/>
    </i6f3b12fcb3245fba3250f884e0da888>
    <TaxCatchAll xmlns="10489690-12ab-4aa2-bf4c-7ef939274966" xsi:nil="true"/>
    <lcf76f155ced4ddcb4097134ff3c332f xmlns="4fa4dca4-bc43-4dcf-8f74-845e0a10b9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A9AD2E-31FC-43B5-886C-9DFDB7ED8C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399419-B1E3-4EC2-996B-6575F4E4C4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3C12B4-1AF0-4FCA-8586-F767D1C64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489690-12ab-4aa2-bf4c-7ef939274966"/>
    <ds:schemaRef ds:uri="4fa4dca4-bc43-4dcf-8f74-845e0a10b9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3E1038-4B70-496C-9764-C72271D0B4D8}">
  <ds:schemaRefs>
    <ds:schemaRef ds:uri="http://schemas.microsoft.com/office/2006/metadata/properties"/>
    <ds:schemaRef ds:uri="http://schemas.microsoft.com/office/infopath/2007/PartnerControls"/>
    <ds:schemaRef ds:uri="10489690-12ab-4aa2-bf4c-7ef939274966"/>
    <ds:schemaRef ds:uri="4fa4dca4-bc43-4dcf-8f74-845e0a10b9b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Harris Federation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Nicholas Osborne (HAMD)</dc:creator>
  <keywords/>
  <dc:description/>
  <lastModifiedBy>Nicholas Osborne (HAMD)</lastModifiedBy>
  <revision>17</revision>
  <lastPrinted>2025-08-27T09:39:00.0000000Z</lastPrinted>
  <dcterms:created xsi:type="dcterms:W3CDTF">2025-08-27T11:18:00.0000000Z</dcterms:created>
  <dcterms:modified xsi:type="dcterms:W3CDTF">2026-08-17T19:53:27.0173827Z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0x010100503FB4E31BB97F4AA57A2E726D4967AC</vt:lpwstr>
  </property>
  <property fmtid="{D5CDD505-2E9C-101B-9397-08002B2CF9AE}" pid="3" name="MediaServiceImageTags">
    <vt:lpwstr/>
  </property>
  <property fmtid="{D5CDD505-2E9C-101B-9397-08002B2CF9AE}" pid="4" name="Staff_x0020_Category">
    <vt:lpwstr/>
  </property>
  <property fmtid="{D5CDD505-2E9C-101B-9397-08002B2CF9AE}" pid="5" name="Staff Category">
    <vt:lpwstr/>
  </property>
</Properties>
</file>