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49"/>
        <w:gridCol w:w="3209"/>
      </w:tblGrid>
      <w:tr w:rsidR="006449EB" w:rsidRPr="006449EB" w14:paraId="6EF68768" w14:textId="77777777" w:rsidTr="00C741C2">
        <w:tc>
          <w:tcPr>
            <w:tcW w:w="5949" w:type="dxa"/>
          </w:tcPr>
          <w:p w14:paraId="2191DC29" w14:textId="73B7D5AD" w:rsidR="00A23191" w:rsidRPr="006449EB" w:rsidRDefault="00A23191" w:rsidP="00F03FB6">
            <w:pPr>
              <w:rPr>
                <w:rFonts w:ascii="Calibri" w:hAnsi="Calibri" w:cs="Calibri"/>
                <w:b/>
                <w:bCs/>
                <w:color w:val="7030A0"/>
                <w:sz w:val="32"/>
                <w:szCs w:val="32"/>
              </w:rPr>
            </w:pPr>
            <w:r w:rsidRPr="006449EB">
              <w:rPr>
                <w:rFonts w:ascii="Calibri" w:hAnsi="Calibri" w:cs="Calibri"/>
                <w:b/>
                <w:bCs/>
                <w:color w:val="7030A0"/>
                <w:sz w:val="32"/>
                <w:szCs w:val="32"/>
              </w:rPr>
              <w:t>Girls Tag Rugby Development Festival</w:t>
            </w:r>
          </w:p>
          <w:p w14:paraId="2C7A7CEC" w14:textId="103021EB" w:rsidR="00A23191" w:rsidRPr="006449EB" w:rsidRDefault="00A23191" w:rsidP="00F03FB6">
            <w:pPr>
              <w:rPr>
                <w:rFonts w:ascii="Calibri" w:hAnsi="Calibri" w:cs="Calibri"/>
                <w:color w:val="7030A0"/>
                <w:sz w:val="32"/>
                <w:szCs w:val="32"/>
              </w:rPr>
            </w:pPr>
            <w:r w:rsidRPr="006449EB">
              <w:rPr>
                <w:rFonts w:ascii="Calibri" w:hAnsi="Calibri" w:cs="Calibri"/>
                <w:color w:val="7030A0"/>
                <w:sz w:val="32"/>
                <w:szCs w:val="32"/>
              </w:rPr>
              <w:t>Friday 26</w:t>
            </w:r>
            <w:r w:rsidRPr="006449EB">
              <w:rPr>
                <w:rFonts w:ascii="Calibri" w:hAnsi="Calibri" w:cs="Calibri"/>
                <w:color w:val="7030A0"/>
                <w:sz w:val="32"/>
                <w:szCs w:val="32"/>
                <w:vertAlign w:val="superscript"/>
              </w:rPr>
              <w:t>th</w:t>
            </w:r>
            <w:r w:rsidRPr="006449EB">
              <w:rPr>
                <w:rFonts w:ascii="Calibri" w:hAnsi="Calibri" w:cs="Calibri"/>
                <w:color w:val="7030A0"/>
                <w:sz w:val="32"/>
                <w:szCs w:val="32"/>
              </w:rPr>
              <w:t xml:space="preserve"> September 2025</w:t>
            </w:r>
          </w:p>
          <w:p w14:paraId="37C4D79F" w14:textId="72174392" w:rsidR="00A23191" w:rsidRPr="006449EB" w:rsidRDefault="00A23191" w:rsidP="00F03FB6">
            <w:pPr>
              <w:rPr>
                <w:rFonts w:ascii="Calibri" w:hAnsi="Calibri" w:cs="Calibri"/>
                <w:b/>
                <w:bCs/>
                <w:color w:val="7030A0"/>
              </w:rPr>
            </w:pPr>
            <w:r w:rsidRPr="006449EB">
              <w:rPr>
                <w:rFonts w:ascii="Calibri" w:hAnsi="Calibri" w:cs="Calibri"/>
                <w:color w:val="7030A0"/>
                <w:sz w:val="32"/>
                <w:szCs w:val="32"/>
              </w:rPr>
              <w:t>10:00 – 14:00</w:t>
            </w:r>
          </w:p>
        </w:tc>
        <w:tc>
          <w:tcPr>
            <w:tcW w:w="3209" w:type="dxa"/>
          </w:tcPr>
          <w:p w14:paraId="437A1796" w14:textId="6E8D444F" w:rsidR="00A23191" w:rsidRPr="006449EB" w:rsidRDefault="00A23191" w:rsidP="00A23191">
            <w:pPr>
              <w:rPr>
                <w:rFonts w:ascii="Calibri" w:hAnsi="Calibri" w:cs="Calibri"/>
                <w:color w:val="7030A0"/>
              </w:rPr>
            </w:pPr>
            <w:r w:rsidRPr="006449EB">
              <w:rPr>
                <w:rFonts w:ascii="Calibri" w:hAnsi="Calibri" w:cs="Calibri"/>
                <w:color w:val="7030A0"/>
              </w:rPr>
              <w:t xml:space="preserve">Old </w:t>
            </w:r>
            <w:proofErr w:type="spellStart"/>
            <w:r w:rsidRPr="006449EB">
              <w:rPr>
                <w:rFonts w:ascii="Calibri" w:hAnsi="Calibri" w:cs="Calibri"/>
                <w:color w:val="7030A0"/>
              </w:rPr>
              <w:t>Wimbledonians</w:t>
            </w:r>
            <w:proofErr w:type="spellEnd"/>
            <w:r w:rsidRPr="006449EB">
              <w:rPr>
                <w:rFonts w:ascii="Calibri" w:hAnsi="Calibri" w:cs="Calibri"/>
                <w:color w:val="7030A0"/>
              </w:rPr>
              <w:t xml:space="preserve"> Rugby Club</w:t>
            </w:r>
          </w:p>
          <w:p w14:paraId="3DE7A238" w14:textId="77777777" w:rsidR="00A23191" w:rsidRPr="006449EB" w:rsidRDefault="00A23191" w:rsidP="00A23191">
            <w:pPr>
              <w:rPr>
                <w:rFonts w:ascii="Calibri" w:hAnsi="Calibri" w:cs="Calibri"/>
                <w:color w:val="7030A0"/>
              </w:rPr>
            </w:pPr>
            <w:r w:rsidRPr="006449EB">
              <w:rPr>
                <w:rFonts w:ascii="Calibri" w:hAnsi="Calibri" w:cs="Calibri"/>
                <w:color w:val="7030A0"/>
              </w:rPr>
              <w:t>143 Coombe Lane</w:t>
            </w:r>
          </w:p>
          <w:p w14:paraId="7A47182E" w14:textId="77777777" w:rsidR="00A23191" w:rsidRPr="006449EB" w:rsidRDefault="00A23191" w:rsidP="00A23191">
            <w:pPr>
              <w:rPr>
                <w:rFonts w:ascii="Calibri" w:hAnsi="Calibri" w:cs="Calibri"/>
                <w:color w:val="7030A0"/>
              </w:rPr>
            </w:pPr>
            <w:r w:rsidRPr="006449EB">
              <w:rPr>
                <w:rFonts w:ascii="Calibri" w:hAnsi="Calibri" w:cs="Calibri"/>
                <w:color w:val="7030A0"/>
              </w:rPr>
              <w:t>West Wimbledon</w:t>
            </w:r>
          </w:p>
          <w:p w14:paraId="1590CC33" w14:textId="725A883D" w:rsidR="00A23191" w:rsidRPr="006449EB" w:rsidRDefault="00A23191" w:rsidP="00F03FB6">
            <w:pPr>
              <w:rPr>
                <w:rFonts w:ascii="Calibri" w:hAnsi="Calibri" w:cs="Calibri"/>
                <w:color w:val="7030A0"/>
                <w:sz w:val="20"/>
                <w:szCs w:val="20"/>
              </w:rPr>
            </w:pPr>
            <w:r w:rsidRPr="006449EB">
              <w:rPr>
                <w:rFonts w:ascii="Calibri" w:hAnsi="Calibri" w:cs="Calibri"/>
                <w:color w:val="7030A0"/>
              </w:rPr>
              <w:t>SW20 0QX</w:t>
            </w:r>
          </w:p>
        </w:tc>
      </w:tr>
    </w:tbl>
    <w:p w14:paraId="02BC9B44" w14:textId="77777777" w:rsidR="009066D1" w:rsidRDefault="009066D1" w:rsidP="00A23191">
      <w:pPr>
        <w:spacing w:after="0" w:line="240" w:lineRule="auto"/>
        <w:jc w:val="both"/>
        <w:rPr>
          <w:rFonts w:ascii="Calibri" w:hAnsi="Calibri" w:cs="Calibri"/>
          <w:b/>
          <w:bCs/>
          <w:color w:val="595959" w:themeColor="text1" w:themeTint="A6"/>
        </w:rPr>
      </w:pPr>
    </w:p>
    <w:p w14:paraId="755C3617" w14:textId="3CB83B02" w:rsidR="006449EB"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Age</w:t>
      </w:r>
    </w:p>
    <w:p w14:paraId="68DC3B98" w14:textId="0786B21E" w:rsidR="00A23191"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Year 5/6 </w:t>
      </w:r>
      <w:r w:rsidR="006449EB" w:rsidRPr="009066D1">
        <w:rPr>
          <w:rFonts w:ascii="Calibri" w:hAnsi="Calibri" w:cs="Calibri"/>
          <w:color w:val="595959" w:themeColor="text1" w:themeTint="A6"/>
          <w:sz w:val="20"/>
          <w:szCs w:val="20"/>
        </w:rPr>
        <w:t xml:space="preserve">Girls </w:t>
      </w:r>
      <w:r w:rsidRPr="009066D1">
        <w:rPr>
          <w:rFonts w:ascii="Calibri" w:hAnsi="Calibri" w:cs="Calibri"/>
          <w:color w:val="595959" w:themeColor="text1" w:themeTint="A6"/>
          <w:sz w:val="20"/>
          <w:szCs w:val="20"/>
        </w:rPr>
        <w:t>and Year 7/8</w:t>
      </w:r>
      <w:r w:rsidR="006449EB" w:rsidRPr="009066D1">
        <w:rPr>
          <w:rFonts w:ascii="Calibri" w:hAnsi="Calibri" w:cs="Calibri"/>
          <w:color w:val="595959" w:themeColor="text1" w:themeTint="A6"/>
          <w:sz w:val="20"/>
          <w:szCs w:val="20"/>
        </w:rPr>
        <w:t xml:space="preserve"> </w:t>
      </w:r>
      <w:r w:rsidRPr="009066D1">
        <w:rPr>
          <w:rFonts w:ascii="Calibri" w:hAnsi="Calibri" w:cs="Calibri"/>
          <w:color w:val="595959" w:themeColor="text1" w:themeTint="A6"/>
          <w:sz w:val="20"/>
          <w:szCs w:val="20"/>
        </w:rPr>
        <w:t>Girls</w:t>
      </w:r>
    </w:p>
    <w:p w14:paraId="6A6BA29E" w14:textId="77777777" w:rsidR="006449EB" w:rsidRPr="009066D1" w:rsidRDefault="006449EB" w:rsidP="00A23191">
      <w:pPr>
        <w:spacing w:after="0" w:line="240" w:lineRule="auto"/>
        <w:jc w:val="both"/>
        <w:rPr>
          <w:rFonts w:ascii="Calibri" w:hAnsi="Calibri" w:cs="Calibri"/>
          <w:color w:val="595959" w:themeColor="text1" w:themeTint="A6"/>
          <w:sz w:val="20"/>
          <w:szCs w:val="20"/>
        </w:rPr>
      </w:pPr>
    </w:p>
    <w:p w14:paraId="43C11FC0" w14:textId="53F14833" w:rsidR="006449EB" w:rsidRPr="009066D1" w:rsidRDefault="00F03FB6" w:rsidP="00A23191">
      <w:pPr>
        <w:spacing w:after="0" w:line="240" w:lineRule="auto"/>
        <w:jc w:val="both"/>
        <w:rPr>
          <w:rFonts w:ascii="Calibri" w:hAnsi="Calibri" w:cs="Calibri"/>
          <w:b/>
          <w:bCs/>
          <w:color w:val="595959" w:themeColor="text1" w:themeTint="A6"/>
          <w:sz w:val="20"/>
          <w:szCs w:val="20"/>
        </w:rPr>
      </w:pPr>
      <w:r w:rsidRPr="00F03FB6">
        <w:rPr>
          <w:rFonts w:ascii="Calibri" w:hAnsi="Calibri" w:cs="Calibri"/>
          <w:b/>
          <w:bCs/>
          <w:color w:val="595959" w:themeColor="text1" w:themeTint="A6"/>
          <w:sz w:val="20"/>
          <w:szCs w:val="20"/>
        </w:rPr>
        <w:t>Squad</w:t>
      </w:r>
    </w:p>
    <w:p w14:paraId="3A75D64C" w14:textId="2AD65793" w:rsidR="00F03FB6" w:rsidRPr="009066D1" w:rsidRDefault="006449EB"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w:t>
      </w:r>
      <w:r w:rsidR="00F03FB6" w:rsidRPr="00F03FB6">
        <w:rPr>
          <w:rFonts w:ascii="Calibri" w:hAnsi="Calibri" w:cs="Calibri"/>
          <w:color w:val="595959" w:themeColor="text1" w:themeTint="A6"/>
          <w:sz w:val="20"/>
          <w:szCs w:val="20"/>
        </w:rPr>
        <w:t>aximum of 10</w:t>
      </w:r>
      <w:r w:rsidRPr="009066D1">
        <w:rPr>
          <w:rFonts w:ascii="Calibri" w:hAnsi="Calibri" w:cs="Calibri"/>
          <w:color w:val="595959" w:themeColor="text1" w:themeTint="A6"/>
          <w:sz w:val="20"/>
          <w:szCs w:val="20"/>
        </w:rPr>
        <w:t xml:space="preserve"> players.</w:t>
      </w:r>
      <w:r w:rsidR="00F03FB6" w:rsidRPr="00F03FB6">
        <w:rPr>
          <w:rFonts w:ascii="Calibri" w:hAnsi="Calibri" w:cs="Calibri"/>
          <w:color w:val="595959" w:themeColor="text1" w:themeTint="A6"/>
          <w:sz w:val="20"/>
          <w:szCs w:val="20"/>
        </w:rPr>
        <w:t xml:space="preserve"> </w:t>
      </w:r>
      <w:r w:rsidRPr="009066D1">
        <w:rPr>
          <w:rFonts w:ascii="Calibri" w:hAnsi="Calibri" w:cs="Calibri"/>
          <w:color w:val="595959" w:themeColor="text1" w:themeTint="A6"/>
          <w:sz w:val="20"/>
          <w:szCs w:val="20"/>
        </w:rPr>
        <w:t>M</w:t>
      </w:r>
      <w:r w:rsidR="00F03FB6" w:rsidRPr="00F03FB6">
        <w:rPr>
          <w:rFonts w:ascii="Calibri" w:hAnsi="Calibri" w:cs="Calibri"/>
          <w:color w:val="595959" w:themeColor="text1" w:themeTint="A6"/>
          <w:sz w:val="20"/>
          <w:szCs w:val="20"/>
        </w:rPr>
        <w:t>inimum of 7</w:t>
      </w:r>
      <w:r w:rsidRPr="009066D1">
        <w:rPr>
          <w:rFonts w:ascii="Calibri" w:hAnsi="Calibri" w:cs="Calibri"/>
          <w:color w:val="595959" w:themeColor="text1" w:themeTint="A6"/>
          <w:sz w:val="20"/>
          <w:szCs w:val="20"/>
        </w:rPr>
        <w:t xml:space="preserve"> players.</w:t>
      </w:r>
    </w:p>
    <w:p w14:paraId="491A1F08" w14:textId="77777777" w:rsidR="00A23191" w:rsidRPr="009066D1" w:rsidRDefault="00A23191" w:rsidP="00A23191">
      <w:pPr>
        <w:spacing w:after="0" w:line="240" w:lineRule="auto"/>
        <w:jc w:val="both"/>
        <w:rPr>
          <w:rFonts w:ascii="Calibri" w:hAnsi="Calibri" w:cs="Calibri"/>
          <w:color w:val="595959" w:themeColor="text1" w:themeTint="A6"/>
          <w:sz w:val="20"/>
          <w:szCs w:val="20"/>
        </w:rPr>
      </w:pPr>
    </w:p>
    <w:p w14:paraId="5230637C" w14:textId="77777777" w:rsidR="00A23191" w:rsidRPr="009066D1" w:rsidRDefault="00A23191"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Event Format </w:t>
      </w:r>
    </w:p>
    <w:p w14:paraId="32411A8F" w14:textId="5A65E833" w:rsidR="00430089" w:rsidRPr="009066D1" w:rsidRDefault="00A23191" w:rsidP="00A23191">
      <w:pPr>
        <w:spacing w:after="0" w:line="240" w:lineRule="auto"/>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Mini skill games</w:t>
      </w:r>
      <w:r w:rsidRPr="009066D1">
        <w:rPr>
          <w:rFonts w:ascii="Calibri" w:hAnsi="Calibri" w:cs="Calibri"/>
          <w:color w:val="595959" w:themeColor="text1" w:themeTint="A6"/>
          <w:sz w:val="20"/>
          <w:szCs w:val="20"/>
        </w:rPr>
        <w:t xml:space="preserve"> in the morning</w:t>
      </w:r>
      <w:r w:rsidRPr="00F03FB6">
        <w:rPr>
          <w:rFonts w:ascii="Calibri" w:hAnsi="Calibri" w:cs="Calibri"/>
          <w:color w:val="595959" w:themeColor="text1" w:themeTint="A6"/>
          <w:sz w:val="20"/>
          <w:szCs w:val="20"/>
        </w:rPr>
        <w:t xml:space="preserve"> followed by 7 a-side fixtures</w:t>
      </w:r>
      <w:r w:rsidRPr="009066D1">
        <w:rPr>
          <w:rFonts w:ascii="Calibri" w:hAnsi="Calibri" w:cs="Calibri"/>
          <w:color w:val="595959" w:themeColor="text1" w:themeTint="A6"/>
          <w:sz w:val="20"/>
          <w:szCs w:val="20"/>
        </w:rPr>
        <w:t xml:space="preserve"> in the afternoon</w:t>
      </w:r>
      <w:r w:rsidR="00430089" w:rsidRPr="009066D1">
        <w:rPr>
          <w:rFonts w:ascii="Calibri" w:hAnsi="Calibri" w:cs="Calibri"/>
          <w:color w:val="595959" w:themeColor="text1" w:themeTint="A6"/>
          <w:sz w:val="20"/>
          <w:szCs w:val="20"/>
        </w:rPr>
        <w:t>.</w:t>
      </w:r>
    </w:p>
    <w:p w14:paraId="4E0A02B3" w14:textId="02623D15" w:rsidR="009066D1" w:rsidRPr="009066D1" w:rsidRDefault="009066D1" w:rsidP="00A23191">
      <w:pPr>
        <w:spacing w:after="0" w:line="240" w:lineRule="auto"/>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age groups will mix for the morning but will compete separately in the afternoon - with a Yr 5/6 group and a Yr 7/8 group.</w:t>
      </w:r>
    </w:p>
    <w:p w14:paraId="58B8D119" w14:textId="77777777" w:rsidR="00430089" w:rsidRPr="009066D1" w:rsidRDefault="00430089" w:rsidP="00A23191">
      <w:pPr>
        <w:spacing w:after="0" w:line="240" w:lineRule="auto"/>
        <w:rPr>
          <w:rFonts w:ascii="Calibri" w:hAnsi="Calibri" w:cs="Calibri"/>
          <w:color w:val="595959" w:themeColor="text1" w:themeTint="A6"/>
          <w:sz w:val="20"/>
          <w:szCs w:val="20"/>
        </w:rPr>
      </w:pPr>
    </w:p>
    <w:p w14:paraId="73302962" w14:textId="6A839A34" w:rsidR="00430089" w:rsidRPr="009066D1" w:rsidRDefault="00430089" w:rsidP="00A23191">
      <w:pPr>
        <w:spacing w:after="0" w:line="240" w:lineRule="auto"/>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Competition Format</w:t>
      </w:r>
    </w:p>
    <w:p w14:paraId="3716BB48" w14:textId="22F18F6B" w:rsidR="00430089" w:rsidRPr="009066D1" w:rsidRDefault="00430089" w:rsidP="00A23191">
      <w:pPr>
        <w:spacing w:after="0" w:line="240" w:lineRule="auto"/>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Non-tournament based</w:t>
      </w:r>
    </w:p>
    <w:p w14:paraId="459B56DF" w14:textId="77777777" w:rsidR="00A23191" w:rsidRPr="00F03FB6" w:rsidRDefault="00A23191" w:rsidP="00A23191">
      <w:pPr>
        <w:spacing w:after="0" w:line="240" w:lineRule="auto"/>
        <w:rPr>
          <w:rFonts w:ascii="Calibri" w:hAnsi="Calibri" w:cs="Calibri"/>
          <w:b/>
          <w:bCs/>
          <w:color w:val="595959" w:themeColor="text1" w:themeTint="A6"/>
          <w:sz w:val="20"/>
          <w:szCs w:val="20"/>
        </w:rPr>
      </w:pPr>
    </w:p>
    <w:p w14:paraId="40752AF2" w14:textId="4311CDBE" w:rsidR="00A23191" w:rsidRPr="009066D1" w:rsidRDefault="00A23191"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Draw Format </w:t>
      </w:r>
    </w:p>
    <w:p w14:paraId="69FD4F44" w14:textId="4DF5AE81" w:rsidR="00A23191" w:rsidRPr="00F03FB6" w:rsidRDefault="00A23191"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School teams will rotate around </w:t>
      </w:r>
      <w:r w:rsidR="00430089" w:rsidRPr="009066D1">
        <w:rPr>
          <w:rFonts w:ascii="Calibri" w:hAnsi="Calibri" w:cs="Calibri"/>
          <w:color w:val="595959" w:themeColor="text1" w:themeTint="A6"/>
          <w:sz w:val="20"/>
          <w:szCs w:val="20"/>
        </w:rPr>
        <w:t>several</w:t>
      </w:r>
      <w:r w:rsidRPr="00F03FB6">
        <w:rPr>
          <w:rFonts w:ascii="Calibri" w:hAnsi="Calibri" w:cs="Calibri"/>
          <w:color w:val="595959" w:themeColor="text1" w:themeTint="A6"/>
          <w:sz w:val="20"/>
          <w:szCs w:val="20"/>
        </w:rPr>
        <w:t xml:space="preserve"> tag </w:t>
      </w:r>
      <w:r w:rsidRPr="009066D1">
        <w:rPr>
          <w:rFonts w:ascii="Calibri" w:hAnsi="Calibri" w:cs="Calibri"/>
          <w:color w:val="595959" w:themeColor="text1" w:themeTint="A6"/>
          <w:sz w:val="20"/>
          <w:szCs w:val="20"/>
        </w:rPr>
        <w:t>rugby-based</w:t>
      </w:r>
      <w:r w:rsidRPr="00F03FB6">
        <w:rPr>
          <w:rFonts w:ascii="Calibri" w:hAnsi="Calibri" w:cs="Calibri"/>
          <w:color w:val="595959" w:themeColor="text1" w:themeTint="A6"/>
          <w:sz w:val="20"/>
          <w:szCs w:val="20"/>
        </w:rPr>
        <w:t xml:space="preserve"> skill stations lead by sports leaders</w:t>
      </w:r>
      <w:r w:rsidRPr="009066D1">
        <w:rPr>
          <w:rFonts w:ascii="Calibri" w:hAnsi="Calibri" w:cs="Calibri"/>
          <w:color w:val="595959" w:themeColor="text1" w:themeTint="A6"/>
          <w:sz w:val="20"/>
          <w:szCs w:val="20"/>
        </w:rPr>
        <w:t xml:space="preserve"> and coaches</w:t>
      </w:r>
      <w:r w:rsidRPr="00F03FB6">
        <w:rPr>
          <w:rFonts w:ascii="Calibri" w:hAnsi="Calibri" w:cs="Calibri"/>
          <w:color w:val="595959" w:themeColor="text1" w:themeTint="A6"/>
          <w:sz w:val="20"/>
          <w:szCs w:val="20"/>
        </w:rPr>
        <w:t>.</w:t>
      </w:r>
    </w:p>
    <w:p w14:paraId="566DED2B" w14:textId="069AADA0" w:rsidR="00A23191" w:rsidRPr="009066D1" w:rsidRDefault="00A23191" w:rsidP="00430089">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First </w:t>
      </w:r>
      <w:r w:rsidR="00430089" w:rsidRPr="009066D1">
        <w:rPr>
          <w:rFonts w:ascii="Calibri" w:hAnsi="Calibri" w:cs="Calibri"/>
          <w:color w:val="595959" w:themeColor="text1" w:themeTint="A6"/>
          <w:sz w:val="20"/>
          <w:szCs w:val="20"/>
        </w:rPr>
        <w:t xml:space="preserve">match </w:t>
      </w:r>
      <w:r w:rsidRPr="00F03FB6">
        <w:rPr>
          <w:rFonts w:ascii="Calibri" w:hAnsi="Calibri" w:cs="Calibri"/>
          <w:color w:val="595959" w:themeColor="text1" w:themeTint="A6"/>
          <w:sz w:val="20"/>
          <w:szCs w:val="20"/>
        </w:rPr>
        <w:t>stage is round robin groups. A second stage may be introduced depending on time.</w:t>
      </w:r>
    </w:p>
    <w:p w14:paraId="26EAE042"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7799BF8E" w14:textId="209B8948" w:rsidR="00F03FB6"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Seedings</w:t>
      </w:r>
    </w:p>
    <w:p w14:paraId="77037B0F" w14:textId="48DB99C0" w:rsidR="00430089" w:rsidRPr="00F03FB6" w:rsidRDefault="00430089" w:rsidP="00430089">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No seedings - </w:t>
      </w:r>
      <w:r w:rsidRPr="00F03FB6">
        <w:rPr>
          <w:rFonts w:ascii="Calibri" w:hAnsi="Calibri" w:cs="Calibri"/>
          <w:color w:val="595959" w:themeColor="text1" w:themeTint="A6"/>
          <w:sz w:val="20"/>
          <w:szCs w:val="20"/>
        </w:rPr>
        <w:t>Teams will</w:t>
      </w:r>
      <w:r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 xml:space="preserve">be placed in </w:t>
      </w:r>
      <w:r w:rsidRPr="009066D1">
        <w:rPr>
          <w:rFonts w:ascii="Calibri" w:hAnsi="Calibri" w:cs="Calibri"/>
          <w:color w:val="595959" w:themeColor="text1" w:themeTint="A6"/>
          <w:sz w:val="20"/>
          <w:szCs w:val="20"/>
        </w:rPr>
        <w:t>groups with similar ability</w:t>
      </w:r>
      <w:r w:rsidRPr="00F03FB6">
        <w:rPr>
          <w:rFonts w:ascii="Calibri" w:hAnsi="Calibri" w:cs="Calibri"/>
          <w:color w:val="595959" w:themeColor="text1" w:themeTint="A6"/>
          <w:sz w:val="20"/>
          <w:szCs w:val="20"/>
        </w:rPr>
        <w:t xml:space="preserve"> for the afternoon set of matches.</w:t>
      </w:r>
    </w:p>
    <w:p w14:paraId="26723AA1" w14:textId="5B94E788" w:rsidR="00430089" w:rsidRPr="009066D1" w:rsidRDefault="00430089" w:rsidP="00430089">
      <w:pPr>
        <w:spacing w:after="0" w:line="240" w:lineRule="auto"/>
        <w:jc w:val="both"/>
        <w:rPr>
          <w:rFonts w:ascii="Calibri" w:hAnsi="Calibri" w:cs="Calibri"/>
          <w:color w:val="595959" w:themeColor="text1" w:themeTint="A6"/>
          <w:sz w:val="20"/>
          <w:szCs w:val="20"/>
        </w:rPr>
      </w:pPr>
    </w:p>
    <w:p w14:paraId="44F39107"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 xml:space="preserve">Awards </w:t>
      </w:r>
    </w:p>
    <w:p w14:paraId="19E1E002" w14:textId="563F5C18" w:rsidR="00430089" w:rsidRPr="00F03FB6" w:rsidRDefault="00430089" w:rsidP="00430089">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Medals and trophies will not be awarded at </w:t>
      </w:r>
      <w:r w:rsidRPr="009066D1">
        <w:rPr>
          <w:rFonts w:ascii="Calibri" w:hAnsi="Calibri" w:cs="Calibri"/>
          <w:color w:val="595959" w:themeColor="text1" w:themeTint="A6"/>
          <w:sz w:val="20"/>
          <w:szCs w:val="20"/>
        </w:rPr>
        <w:t xml:space="preserve">this </w:t>
      </w:r>
      <w:r w:rsidRPr="00F03FB6">
        <w:rPr>
          <w:rFonts w:ascii="Calibri" w:hAnsi="Calibri" w:cs="Calibri"/>
          <w:color w:val="595959" w:themeColor="text1" w:themeTint="A6"/>
          <w:sz w:val="20"/>
          <w:szCs w:val="20"/>
        </w:rPr>
        <w:t>Development Event</w:t>
      </w:r>
      <w:r w:rsidRPr="009066D1">
        <w:rPr>
          <w:rFonts w:ascii="Calibri" w:hAnsi="Calibri" w:cs="Calibri"/>
          <w:color w:val="595959" w:themeColor="text1" w:themeTint="A6"/>
          <w:sz w:val="20"/>
          <w:szCs w:val="20"/>
        </w:rPr>
        <w:t>.</w:t>
      </w:r>
    </w:p>
    <w:p w14:paraId="095B5B7C" w14:textId="57BCF8A2" w:rsidR="00430089" w:rsidRPr="00F03FB6" w:rsidRDefault="00430089" w:rsidP="00430089">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REFSPECT winners - Certificate</w:t>
      </w:r>
      <w:r w:rsidRPr="009066D1">
        <w:rPr>
          <w:rFonts w:ascii="Calibri" w:hAnsi="Calibri" w:cs="Calibri"/>
          <w:color w:val="595959" w:themeColor="text1" w:themeTint="A6"/>
          <w:sz w:val="20"/>
          <w:szCs w:val="20"/>
        </w:rPr>
        <w:t>s</w:t>
      </w:r>
      <w:r w:rsidRPr="00F03FB6">
        <w:rPr>
          <w:rFonts w:ascii="Calibri" w:hAnsi="Calibri" w:cs="Calibri"/>
          <w:color w:val="595959" w:themeColor="text1" w:themeTint="A6"/>
          <w:sz w:val="20"/>
          <w:szCs w:val="20"/>
        </w:rPr>
        <w:t> </w:t>
      </w:r>
    </w:p>
    <w:p w14:paraId="10D164B7" w14:textId="77777777" w:rsidR="00430089" w:rsidRPr="00F03FB6" w:rsidRDefault="00430089" w:rsidP="00430089">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Participation certificates will be presented to all participants. </w:t>
      </w:r>
    </w:p>
    <w:p w14:paraId="46438F84"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4C116A97" w14:textId="74D26397"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Results </w:t>
      </w:r>
    </w:p>
    <w:p w14:paraId="6FF36D5D" w14:textId="77777777" w:rsidR="00430089" w:rsidRPr="009066D1" w:rsidRDefault="00430089" w:rsidP="00430089">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No results will be recorded at this event. </w:t>
      </w:r>
    </w:p>
    <w:p w14:paraId="5332FFD7" w14:textId="6A15935D" w:rsidR="00430089" w:rsidRPr="00F03FB6" w:rsidRDefault="00430089" w:rsidP="00430089">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An </w:t>
      </w:r>
      <w:r w:rsidRPr="00F03FB6">
        <w:rPr>
          <w:rFonts w:ascii="Calibri" w:hAnsi="Calibri" w:cs="Calibri"/>
          <w:color w:val="595959" w:themeColor="text1" w:themeTint="A6"/>
          <w:sz w:val="20"/>
          <w:szCs w:val="20"/>
        </w:rPr>
        <w:t>event report will be available on the</w:t>
      </w:r>
      <w:r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 xml:space="preserve">webpage </w:t>
      </w:r>
      <w:r w:rsidRPr="009066D1">
        <w:rPr>
          <w:rFonts w:ascii="Calibri" w:hAnsi="Calibri" w:cs="Calibri"/>
          <w:color w:val="595959" w:themeColor="text1" w:themeTint="A6"/>
          <w:sz w:val="20"/>
          <w:szCs w:val="20"/>
        </w:rPr>
        <w:t>under news section after the event.</w:t>
      </w:r>
    </w:p>
    <w:p w14:paraId="0B02BBFD"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668DC4E7" w14:textId="28E597F1"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Winner's Pathway </w:t>
      </w:r>
    </w:p>
    <w:p w14:paraId="67C7BE0A" w14:textId="77777777" w:rsidR="00430089" w:rsidRPr="00F03FB6" w:rsidRDefault="00430089" w:rsidP="00430089">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There is no planned pathway from this event and there may not be an overall winner. </w:t>
      </w:r>
    </w:p>
    <w:p w14:paraId="401D46EF" w14:textId="77777777" w:rsidR="00430089" w:rsidRPr="009066D1" w:rsidRDefault="00430089" w:rsidP="00430089">
      <w:pPr>
        <w:spacing w:after="0" w:line="240" w:lineRule="auto"/>
        <w:jc w:val="both"/>
        <w:rPr>
          <w:rFonts w:ascii="Calibri" w:hAnsi="Calibri" w:cs="Calibri"/>
          <w:color w:val="595959" w:themeColor="text1" w:themeTint="A6"/>
          <w:sz w:val="20"/>
          <w:szCs w:val="20"/>
        </w:rPr>
      </w:pPr>
    </w:p>
    <w:p w14:paraId="57EAE7AD" w14:textId="77777777" w:rsidR="00E04570" w:rsidRPr="009066D1" w:rsidRDefault="00E04570" w:rsidP="00E04570">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Kit &amp; Equipment</w:t>
      </w:r>
    </w:p>
    <w:p w14:paraId="69C6C2EB" w14:textId="77777777" w:rsidR="00E04570" w:rsidRPr="00F03FB6" w:rsidRDefault="00E04570" w:rsidP="00E04570">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All schools MUST provide their own First Aid kit along with a first aid qualified member of staff.</w:t>
      </w:r>
    </w:p>
    <w:p w14:paraId="0930A0DE" w14:textId="77777777" w:rsidR="00E04570" w:rsidRPr="00F03FB6" w:rsidRDefault="00E04570" w:rsidP="00E04570">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Please provide own warm up balls. Match balls are provided. </w:t>
      </w:r>
    </w:p>
    <w:p w14:paraId="299822EA" w14:textId="50276D28" w:rsidR="00E04570" w:rsidRPr="00F03FB6" w:rsidRDefault="00E04570" w:rsidP="00E04570">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Trainers/Astro</w:t>
      </w:r>
      <w:r w:rsidRPr="00F03FB6">
        <w:rPr>
          <w:rFonts w:ascii="Calibri" w:hAnsi="Calibri" w:cs="Calibri"/>
          <w:color w:val="595959" w:themeColor="text1" w:themeTint="A6"/>
          <w:sz w:val="20"/>
          <w:szCs w:val="20"/>
        </w:rPr>
        <w:t xml:space="preserve"> moulded and studded boots are allowed. No metal blades will be permitted. </w:t>
      </w:r>
    </w:p>
    <w:p w14:paraId="626E336F" w14:textId="77777777" w:rsidR="00E04570" w:rsidRPr="009066D1" w:rsidRDefault="00E04570" w:rsidP="00E04570">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Schools should supply all players with a ‘tag belt’ that has two ribbons (tags) attached to Velcro.</w:t>
      </w:r>
    </w:p>
    <w:p w14:paraId="6F8AAE40" w14:textId="77777777" w:rsidR="00E04570" w:rsidRPr="00F03FB6" w:rsidRDefault="00E04570" w:rsidP="00E04570">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Players of the same team should wear the same colour tops/bibs. </w:t>
      </w:r>
    </w:p>
    <w:p w14:paraId="364BD16D" w14:textId="0D61EBB9" w:rsidR="00E04570" w:rsidRPr="00F03FB6" w:rsidRDefault="00E04570" w:rsidP="00E04570">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No jewellery</w:t>
      </w:r>
      <w:r w:rsidR="006449EB" w:rsidRPr="009066D1">
        <w:rPr>
          <w:rFonts w:ascii="Calibri" w:hAnsi="Calibri" w:cs="Calibri"/>
          <w:color w:val="595959" w:themeColor="text1" w:themeTint="A6"/>
          <w:sz w:val="20"/>
          <w:szCs w:val="20"/>
        </w:rPr>
        <w:t xml:space="preserve"> permitted. I</w:t>
      </w:r>
      <w:r w:rsidRPr="00F03FB6">
        <w:rPr>
          <w:rFonts w:ascii="Calibri" w:hAnsi="Calibri" w:cs="Calibri"/>
          <w:color w:val="595959" w:themeColor="text1" w:themeTint="A6"/>
          <w:sz w:val="20"/>
          <w:szCs w:val="20"/>
        </w:rPr>
        <w:t>f eyewear is essential, it should be made from plastic rather than glass.</w:t>
      </w:r>
    </w:p>
    <w:p w14:paraId="0E150845" w14:textId="77777777" w:rsidR="00E04570" w:rsidRPr="009066D1" w:rsidRDefault="00E04570" w:rsidP="00430089">
      <w:pPr>
        <w:spacing w:after="0" w:line="240" w:lineRule="auto"/>
        <w:jc w:val="both"/>
        <w:rPr>
          <w:rFonts w:ascii="Calibri" w:hAnsi="Calibri" w:cs="Calibri"/>
          <w:color w:val="595959" w:themeColor="text1" w:themeTint="A6"/>
          <w:sz w:val="20"/>
          <w:szCs w:val="20"/>
        </w:rPr>
      </w:pPr>
    </w:p>
    <w:p w14:paraId="334C96FE" w14:textId="77777777" w:rsidR="00E04570" w:rsidRPr="009066D1" w:rsidRDefault="00E04570" w:rsidP="00E04570">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Staffing and Spectators </w:t>
      </w:r>
    </w:p>
    <w:p w14:paraId="1B2631AB" w14:textId="3D79923A" w:rsidR="00AF02F6" w:rsidRPr="009066D1" w:rsidRDefault="00AF02F6" w:rsidP="00E04570">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Staff must complete a team-sheet before on upon arrival.</w:t>
      </w:r>
    </w:p>
    <w:p w14:paraId="1C494B31" w14:textId="62DE9D71" w:rsidR="00E04570" w:rsidRPr="00D87D25" w:rsidRDefault="00E04570" w:rsidP="00E04570">
      <w:pPr>
        <w:spacing w:after="0" w:line="240" w:lineRule="auto"/>
        <w:jc w:val="both"/>
        <w:rPr>
          <w:rFonts w:ascii="Calibri" w:hAnsi="Calibri" w:cs="Calibri"/>
          <w:b/>
          <w:bCs/>
          <w:color w:val="595959" w:themeColor="text1" w:themeTint="A6"/>
          <w:sz w:val="20"/>
          <w:szCs w:val="20"/>
        </w:rPr>
      </w:pPr>
      <w:r w:rsidRPr="00D87D25">
        <w:rPr>
          <w:rFonts w:ascii="Calibri" w:hAnsi="Calibri" w:cs="Calibri"/>
          <w:b/>
          <w:bCs/>
          <w:color w:val="595959" w:themeColor="text1" w:themeTint="A6"/>
          <w:sz w:val="20"/>
          <w:szCs w:val="20"/>
        </w:rPr>
        <w:t xml:space="preserve">Spectators are </w:t>
      </w:r>
      <w:r w:rsidR="00D87D25" w:rsidRPr="00D87D25">
        <w:rPr>
          <w:rFonts w:ascii="Calibri" w:hAnsi="Calibri" w:cs="Calibri"/>
          <w:b/>
          <w:bCs/>
          <w:color w:val="595959" w:themeColor="text1" w:themeTint="A6"/>
          <w:sz w:val="20"/>
          <w:szCs w:val="20"/>
        </w:rPr>
        <w:t xml:space="preserve">not </w:t>
      </w:r>
      <w:r w:rsidRPr="00D87D25">
        <w:rPr>
          <w:rFonts w:ascii="Calibri" w:hAnsi="Calibri" w:cs="Calibri"/>
          <w:b/>
          <w:bCs/>
          <w:color w:val="595959" w:themeColor="text1" w:themeTint="A6"/>
          <w:sz w:val="20"/>
          <w:szCs w:val="20"/>
        </w:rPr>
        <w:t>permitted</w:t>
      </w:r>
      <w:r w:rsidR="00D87D25" w:rsidRPr="00D87D25">
        <w:rPr>
          <w:rFonts w:ascii="Calibri" w:hAnsi="Calibri" w:cs="Calibri"/>
          <w:b/>
          <w:bCs/>
          <w:color w:val="595959" w:themeColor="text1" w:themeTint="A6"/>
          <w:sz w:val="20"/>
          <w:szCs w:val="20"/>
        </w:rPr>
        <w:t>.</w:t>
      </w:r>
    </w:p>
    <w:p w14:paraId="707A4753" w14:textId="5E211C5B" w:rsidR="00430089" w:rsidRPr="009066D1" w:rsidRDefault="00E04570" w:rsidP="00430089">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All staff attending the event must have enhanced DBS clearance and have been fully vetted by their primary school. DBS numbers</w:t>
      </w:r>
      <w:r w:rsidRPr="009066D1">
        <w:rPr>
          <w:rFonts w:ascii="Calibri" w:hAnsi="Calibri" w:cs="Calibri"/>
          <w:color w:val="595959" w:themeColor="text1" w:themeTint="A6"/>
          <w:sz w:val="20"/>
          <w:szCs w:val="20"/>
        </w:rPr>
        <w:t xml:space="preserve"> will be required in advance for events on school sites.</w:t>
      </w:r>
    </w:p>
    <w:p w14:paraId="65DB5506" w14:textId="77777777" w:rsidR="006449EB" w:rsidRPr="009066D1" w:rsidRDefault="006449EB" w:rsidP="00A23191">
      <w:pPr>
        <w:spacing w:after="0" w:line="240" w:lineRule="auto"/>
        <w:jc w:val="both"/>
        <w:rPr>
          <w:rFonts w:ascii="Calibri" w:hAnsi="Calibri" w:cs="Calibri"/>
          <w:b/>
          <w:bCs/>
          <w:color w:val="595959" w:themeColor="text1" w:themeTint="A6"/>
          <w:sz w:val="20"/>
          <w:szCs w:val="20"/>
        </w:rPr>
      </w:pPr>
    </w:p>
    <w:p w14:paraId="14C28A51" w14:textId="77777777" w:rsidR="009066D1" w:rsidRDefault="009066D1" w:rsidP="00A23191">
      <w:pPr>
        <w:spacing w:after="0" w:line="240" w:lineRule="auto"/>
        <w:jc w:val="both"/>
        <w:rPr>
          <w:rFonts w:ascii="Calibri" w:hAnsi="Calibri" w:cs="Calibri"/>
          <w:b/>
          <w:bCs/>
          <w:color w:val="7030A0"/>
          <w:sz w:val="20"/>
          <w:szCs w:val="20"/>
        </w:rPr>
      </w:pPr>
    </w:p>
    <w:p w14:paraId="04EFEF39" w14:textId="77777777" w:rsidR="009066D1" w:rsidRDefault="009066D1" w:rsidP="00A23191">
      <w:pPr>
        <w:spacing w:after="0" w:line="240" w:lineRule="auto"/>
        <w:jc w:val="both"/>
        <w:rPr>
          <w:rFonts w:ascii="Calibri" w:hAnsi="Calibri" w:cs="Calibri"/>
          <w:b/>
          <w:bCs/>
          <w:color w:val="7030A0"/>
          <w:sz w:val="20"/>
          <w:szCs w:val="20"/>
        </w:rPr>
      </w:pPr>
    </w:p>
    <w:p w14:paraId="6FB51425" w14:textId="77777777" w:rsidR="009066D1" w:rsidRDefault="009066D1" w:rsidP="00A23191">
      <w:pPr>
        <w:spacing w:after="0" w:line="240" w:lineRule="auto"/>
        <w:jc w:val="both"/>
        <w:rPr>
          <w:rFonts w:ascii="Calibri" w:hAnsi="Calibri" w:cs="Calibri"/>
          <w:b/>
          <w:bCs/>
          <w:color w:val="7030A0"/>
          <w:sz w:val="20"/>
          <w:szCs w:val="20"/>
        </w:rPr>
      </w:pPr>
    </w:p>
    <w:p w14:paraId="13E5B8B6" w14:textId="03B91DB3" w:rsidR="00C741C2" w:rsidRPr="009066D1" w:rsidRDefault="00C741C2"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7030A0"/>
          <w:sz w:val="20"/>
          <w:szCs w:val="20"/>
        </w:rPr>
        <w:lastRenderedPageBreak/>
        <w:t>Girls Tag Rugby Development Festival</w:t>
      </w:r>
    </w:p>
    <w:p w14:paraId="3E3DA87A" w14:textId="77777777" w:rsidR="00C741C2" w:rsidRPr="009066D1" w:rsidRDefault="00C741C2" w:rsidP="00A23191">
      <w:pPr>
        <w:spacing w:after="0" w:line="240" w:lineRule="auto"/>
        <w:jc w:val="both"/>
        <w:rPr>
          <w:rFonts w:ascii="Calibri" w:hAnsi="Calibri" w:cs="Calibri"/>
          <w:b/>
          <w:bCs/>
          <w:color w:val="595959" w:themeColor="text1" w:themeTint="A6"/>
          <w:sz w:val="20"/>
          <w:szCs w:val="20"/>
        </w:rPr>
      </w:pPr>
    </w:p>
    <w:p w14:paraId="5FA46D49" w14:textId="52D486A1" w:rsidR="00E04570"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Rules</w:t>
      </w:r>
    </w:p>
    <w:p w14:paraId="00E3F029" w14:textId="17C3F7D3" w:rsidR="006449EB" w:rsidRPr="009066D1" w:rsidRDefault="006449EB" w:rsidP="006449EB">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The </w:t>
      </w:r>
      <w:r w:rsidRPr="009066D1">
        <w:rPr>
          <w:rFonts w:ascii="Calibri" w:hAnsi="Calibri" w:cs="Calibri"/>
          <w:color w:val="595959" w:themeColor="text1" w:themeTint="A6"/>
          <w:sz w:val="20"/>
          <w:szCs w:val="20"/>
        </w:rPr>
        <w:t xml:space="preserve">tag </w:t>
      </w:r>
      <w:r w:rsidRPr="00F03FB6">
        <w:rPr>
          <w:rFonts w:ascii="Calibri" w:hAnsi="Calibri" w:cs="Calibri"/>
          <w:color w:val="595959" w:themeColor="text1" w:themeTint="A6"/>
          <w:sz w:val="20"/>
          <w:szCs w:val="20"/>
        </w:rPr>
        <w:t>belt must be worn around the waist with all loose clothing tucked in.</w:t>
      </w:r>
    </w:p>
    <w:p w14:paraId="4381127C" w14:textId="77777777" w:rsidR="006449EB" w:rsidRPr="00F03FB6" w:rsidRDefault="006449EB" w:rsidP="006449EB">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The tags are positioned either side of the hips. </w:t>
      </w:r>
    </w:p>
    <w:p w14:paraId="10A9D651" w14:textId="6BB8BD5E"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Ball carriers can run or dodge potential taggers but cannot fend off, guard or shield their tags. </w:t>
      </w:r>
    </w:p>
    <w:p w14:paraId="5E8F9E31" w14:textId="3038C5AB"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Players are permitted to spin away from a </w:t>
      </w:r>
      <w:r w:rsidR="00E04570" w:rsidRPr="009066D1">
        <w:rPr>
          <w:rFonts w:ascii="Calibri" w:hAnsi="Calibri" w:cs="Calibri"/>
          <w:color w:val="595959" w:themeColor="text1" w:themeTint="A6"/>
          <w:sz w:val="20"/>
          <w:szCs w:val="20"/>
        </w:rPr>
        <w:t>defender but</w:t>
      </w:r>
      <w:r w:rsidRPr="00F03FB6">
        <w:rPr>
          <w:rFonts w:ascii="Calibri" w:hAnsi="Calibri" w:cs="Calibri"/>
          <w:color w:val="595959" w:themeColor="text1" w:themeTint="A6"/>
          <w:sz w:val="20"/>
          <w:szCs w:val="20"/>
        </w:rPr>
        <w:t xml:space="preserve"> are NOT permitted to continuously spin. Diving to avoid being tagged is not permitted. </w:t>
      </w:r>
    </w:p>
    <w:p w14:paraId="46B4A38E" w14:textId="20CE0AFC"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The game will commence with a </w:t>
      </w:r>
      <w:r w:rsidR="006449EB" w:rsidRPr="009066D1">
        <w:rPr>
          <w:rFonts w:ascii="Calibri" w:hAnsi="Calibri" w:cs="Calibri"/>
          <w:color w:val="595959" w:themeColor="text1" w:themeTint="A6"/>
          <w:sz w:val="20"/>
          <w:szCs w:val="20"/>
        </w:rPr>
        <w:t>Rip-and-Pass</w:t>
      </w:r>
      <w:r w:rsidRPr="00F03FB6">
        <w:rPr>
          <w:rFonts w:ascii="Calibri" w:hAnsi="Calibri" w:cs="Calibri"/>
          <w:color w:val="595959" w:themeColor="text1" w:themeTint="A6"/>
          <w:sz w:val="20"/>
          <w:szCs w:val="20"/>
        </w:rPr>
        <w:t>, centre field. </w:t>
      </w:r>
    </w:p>
    <w:p w14:paraId="1AF34BB1"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If a try has not been scored after 6 tags, possession turns over to the defending team at the point of the last tag. </w:t>
      </w:r>
    </w:p>
    <w:p w14:paraId="02AB7542"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Any acts of unsporting behaviour will result in a handover to the non-offending team at the place where the incident occurred and play restarted with a Play-the-Ball. </w:t>
      </w:r>
    </w:p>
    <w:p w14:paraId="4DC2EA43"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06BE220C" w14:textId="61263603" w:rsidR="00F03FB6" w:rsidRPr="009066D1" w:rsidRDefault="006449EB"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Rip and Pass</w:t>
      </w:r>
    </w:p>
    <w:p w14:paraId="472CDB43"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The ball carrier must return to the spot where the tag occurred. </w:t>
      </w:r>
    </w:p>
    <w:p w14:paraId="1EE46CF4" w14:textId="72A1991E"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Facing the</w:t>
      </w:r>
      <w:r w:rsidR="006449EB" w:rsidRPr="009066D1">
        <w:rPr>
          <w:rFonts w:ascii="Calibri" w:hAnsi="Calibri" w:cs="Calibri"/>
          <w:color w:val="595959" w:themeColor="text1" w:themeTint="A6"/>
          <w:sz w:val="20"/>
          <w:szCs w:val="20"/>
        </w:rPr>
        <w:t>ir team</w:t>
      </w:r>
      <w:r w:rsidRPr="00F03FB6">
        <w:rPr>
          <w:rFonts w:ascii="Calibri" w:hAnsi="Calibri" w:cs="Calibri"/>
          <w:color w:val="595959" w:themeColor="text1" w:themeTint="A6"/>
          <w:sz w:val="20"/>
          <w:szCs w:val="20"/>
        </w:rPr>
        <w:t xml:space="preserve">, the player </w:t>
      </w:r>
      <w:r w:rsidR="006449EB" w:rsidRPr="009066D1">
        <w:rPr>
          <w:rFonts w:ascii="Calibri" w:hAnsi="Calibri" w:cs="Calibri"/>
          <w:color w:val="595959" w:themeColor="text1" w:themeTint="A6"/>
          <w:sz w:val="20"/>
          <w:szCs w:val="20"/>
        </w:rPr>
        <w:t>holds the ball out for another player to Rip the ball and pass to another player.</w:t>
      </w:r>
      <w:r w:rsidRPr="00F03FB6">
        <w:rPr>
          <w:rFonts w:ascii="Calibri" w:hAnsi="Calibri" w:cs="Calibri"/>
          <w:color w:val="595959" w:themeColor="text1" w:themeTint="A6"/>
          <w:sz w:val="20"/>
          <w:szCs w:val="20"/>
        </w:rPr>
        <w:t> </w:t>
      </w:r>
    </w:p>
    <w:p w14:paraId="3C348C1B" w14:textId="51BE81DE"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The </w:t>
      </w:r>
      <w:r w:rsidR="00E04570" w:rsidRPr="009066D1">
        <w:rPr>
          <w:rFonts w:ascii="Calibri" w:hAnsi="Calibri" w:cs="Calibri"/>
          <w:color w:val="595959" w:themeColor="text1" w:themeTint="A6"/>
          <w:sz w:val="20"/>
          <w:szCs w:val="20"/>
        </w:rPr>
        <w:t>teammate</w:t>
      </w:r>
      <w:r w:rsidRPr="00F03FB6">
        <w:rPr>
          <w:rFonts w:ascii="Calibri" w:hAnsi="Calibri" w:cs="Calibri"/>
          <w:color w:val="595959" w:themeColor="text1" w:themeTint="A6"/>
          <w:sz w:val="20"/>
          <w:szCs w:val="20"/>
        </w:rPr>
        <w:t xml:space="preserve"> who gathers the ball from this position (called the Dummy half) must pass the ball </w:t>
      </w:r>
      <w:r w:rsidR="006449EB" w:rsidRPr="009066D1">
        <w:rPr>
          <w:rFonts w:ascii="Calibri" w:hAnsi="Calibri" w:cs="Calibri"/>
          <w:color w:val="595959" w:themeColor="text1" w:themeTint="A6"/>
          <w:sz w:val="20"/>
          <w:szCs w:val="20"/>
        </w:rPr>
        <w:t xml:space="preserve">and </w:t>
      </w:r>
      <w:r w:rsidRPr="00F03FB6">
        <w:rPr>
          <w:rFonts w:ascii="Calibri" w:hAnsi="Calibri" w:cs="Calibri"/>
          <w:color w:val="595959" w:themeColor="text1" w:themeTint="A6"/>
          <w:sz w:val="20"/>
          <w:szCs w:val="20"/>
        </w:rPr>
        <w:t xml:space="preserve">should not run forwards. They </w:t>
      </w:r>
      <w:r w:rsidR="00E04570" w:rsidRPr="009066D1">
        <w:rPr>
          <w:rFonts w:ascii="Calibri" w:hAnsi="Calibri" w:cs="Calibri"/>
          <w:color w:val="595959" w:themeColor="text1" w:themeTint="A6"/>
          <w:sz w:val="20"/>
          <w:szCs w:val="20"/>
        </w:rPr>
        <w:t>can</w:t>
      </w:r>
      <w:r w:rsidRPr="00F03FB6">
        <w:rPr>
          <w:rFonts w:ascii="Calibri" w:hAnsi="Calibri" w:cs="Calibri"/>
          <w:color w:val="595959" w:themeColor="text1" w:themeTint="A6"/>
          <w:sz w:val="20"/>
          <w:szCs w:val="20"/>
        </w:rPr>
        <w:t xml:space="preserve"> take steps laterally to assist with passing. You cannot score from a Dummy Half. N.B Any player can be the Dummy Half and the player at Dummy Half could change at every Play-the-Ball. </w:t>
      </w:r>
    </w:p>
    <w:p w14:paraId="46EFBBE1"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Defence must maintain </w:t>
      </w:r>
      <w:proofErr w:type="gramStart"/>
      <w:r w:rsidRPr="00F03FB6">
        <w:rPr>
          <w:rFonts w:ascii="Calibri" w:hAnsi="Calibri" w:cs="Calibri"/>
          <w:color w:val="595959" w:themeColor="text1" w:themeTint="A6"/>
          <w:sz w:val="20"/>
          <w:szCs w:val="20"/>
        </w:rPr>
        <w:t>a distance of 5</w:t>
      </w:r>
      <w:proofErr w:type="gramEnd"/>
      <w:r w:rsidRPr="00F03FB6">
        <w:rPr>
          <w:rFonts w:ascii="Calibri" w:hAnsi="Calibri" w:cs="Calibri"/>
          <w:color w:val="595959" w:themeColor="text1" w:themeTint="A6"/>
          <w:sz w:val="20"/>
          <w:szCs w:val="20"/>
        </w:rPr>
        <w:t xml:space="preserve"> metres until the Dummy Half passes the ball and must retreat 5 metres after each tag. The Dummy Half should not deliberately delay the pass and repeatedly delaying the pass intentionally may be penalised for unsportsmanlike conduct. A pass must be played within 3 seconds of the ball being made available to the dummy half. </w:t>
      </w:r>
    </w:p>
    <w:p w14:paraId="760778EF"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If a defender does not retreat 5 metres, they will be deemed to be offside. If a tag is made from an offside position, the attacker should play the ball as normal, but the tag will not add to the tag count. Repeated or deliberate offside offences will be penalised as unsporting behaviour &amp; the tag count reset to zero. </w:t>
      </w:r>
    </w:p>
    <w:p w14:paraId="45738E75"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7B74CA2" w14:textId="326D18A1"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Tagging</w:t>
      </w:r>
    </w:p>
    <w:p w14:paraId="6E03943A"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Only the player in possession of the ball can be tagged. </w:t>
      </w:r>
    </w:p>
    <w:p w14:paraId="1A5A69D0"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A tag is simply the removal by a defender of one of two of the ribbons from the ball carrier. </w:t>
      </w:r>
    </w:p>
    <w:p w14:paraId="199A040A"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When a defender has removed the tag, he/she stands still at the point at which the tag was removed. </w:t>
      </w:r>
    </w:p>
    <w:p w14:paraId="4499C54E" w14:textId="2DB56F35"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The attacker returns to where the defender is holding the tag and restarts the game by </w:t>
      </w:r>
      <w:r w:rsidR="00AF02F6" w:rsidRPr="009066D1">
        <w:rPr>
          <w:rFonts w:ascii="Calibri" w:hAnsi="Calibri" w:cs="Calibri"/>
          <w:color w:val="595959" w:themeColor="text1" w:themeTint="A6"/>
          <w:sz w:val="20"/>
          <w:szCs w:val="20"/>
        </w:rPr>
        <w:t xml:space="preserve">a </w:t>
      </w:r>
      <w:r w:rsidRPr="00F03FB6">
        <w:rPr>
          <w:rFonts w:ascii="Calibri" w:hAnsi="Calibri" w:cs="Calibri"/>
          <w:color w:val="595959" w:themeColor="text1" w:themeTint="A6"/>
          <w:sz w:val="20"/>
          <w:szCs w:val="20"/>
        </w:rPr>
        <w:t>'</w:t>
      </w:r>
      <w:r w:rsidR="00AF02F6" w:rsidRPr="009066D1">
        <w:rPr>
          <w:rFonts w:ascii="Calibri" w:hAnsi="Calibri" w:cs="Calibri"/>
          <w:color w:val="595959" w:themeColor="text1" w:themeTint="A6"/>
          <w:sz w:val="20"/>
          <w:szCs w:val="20"/>
        </w:rPr>
        <w:t>rip and pass’</w:t>
      </w:r>
      <w:r w:rsidRPr="00F03FB6">
        <w:rPr>
          <w:rFonts w:ascii="Calibri" w:hAnsi="Calibri" w:cs="Calibri"/>
          <w:color w:val="595959" w:themeColor="text1" w:themeTint="A6"/>
          <w:sz w:val="20"/>
          <w:szCs w:val="20"/>
        </w:rPr>
        <w:t xml:space="preserve"> backwards in the correct manner. </w:t>
      </w:r>
      <w:r w:rsidR="00AF02F6" w:rsidRPr="009066D1">
        <w:rPr>
          <w:rFonts w:ascii="Calibri" w:hAnsi="Calibri" w:cs="Calibri"/>
          <w:color w:val="595959" w:themeColor="text1" w:themeTint="A6"/>
          <w:sz w:val="20"/>
          <w:szCs w:val="20"/>
        </w:rPr>
        <w:t>Before this,</w:t>
      </w:r>
      <w:r w:rsidRPr="00F03FB6">
        <w:rPr>
          <w:rFonts w:ascii="Calibri" w:hAnsi="Calibri" w:cs="Calibri"/>
          <w:color w:val="595959" w:themeColor="text1" w:themeTint="A6"/>
          <w:sz w:val="20"/>
          <w:szCs w:val="20"/>
        </w:rPr>
        <w:t xml:space="preserve"> the defender must present the tag back to the tagged player. Neither the defender nor the tagged player can take any further part in the game without both tags properly in place on their belts. </w:t>
      </w:r>
    </w:p>
    <w:p w14:paraId="4273ABCE"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5A331AB9" w14:textId="7E129D0C"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Scoring a Try</w:t>
      </w:r>
    </w:p>
    <w:p w14:paraId="75951FC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A try is scored in the normal way by placing or touching the ball down on or over your opponents' try line. </w:t>
      </w:r>
    </w:p>
    <w:p w14:paraId="74F1A0DC"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If tagged in the act of scoring the try will stand. </w:t>
      </w:r>
    </w:p>
    <w:p w14:paraId="34DCF0A8" w14:textId="2B35A0D0" w:rsidR="00E04570" w:rsidRPr="009066D1"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After a try has been scored the </w:t>
      </w:r>
      <w:r w:rsidR="00E04570" w:rsidRPr="009066D1">
        <w:rPr>
          <w:rFonts w:ascii="Calibri" w:hAnsi="Calibri" w:cs="Calibri"/>
          <w:color w:val="595959" w:themeColor="text1" w:themeTint="A6"/>
          <w:sz w:val="20"/>
          <w:szCs w:val="20"/>
        </w:rPr>
        <w:t>non-scoring</w:t>
      </w:r>
      <w:r w:rsidRPr="00F03FB6">
        <w:rPr>
          <w:rFonts w:ascii="Calibri" w:hAnsi="Calibri" w:cs="Calibri"/>
          <w:color w:val="595959" w:themeColor="text1" w:themeTint="A6"/>
          <w:sz w:val="20"/>
          <w:szCs w:val="20"/>
        </w:rPr>
        <w:t xml:space="preserve"> team will restart with a </w:t>
      </w:r>
      <w:r w:rsidR="00AF02F6" w:rsidRPr="009066D1">
        <w:rPr>
          <w:rFonts w:ascii="Calibri" w:hAnsi="Calibri" w:cs="Calibri"/>
          <w:color w:val="595959" w:themeColor="text1" w:themeTint="A6"/>
          <w:sz w:val="20"/>
          <w:szCs w:val="20"/>
        </w:rPr>
        <w:t>Rip-and-Pass</w:t>
      </w:r>
      <w:r w:rsidRPr="00F03FB6">
        <w:rPr>
          <w:rFonts w:ascii="Calibri" w:hAnsi="Calibri" w:cs="Calibri"/>
          <w:color w:val="595959" w:themeColor="text1" w:themeTint="A6"/>
          <w:sz w:val="20"/>
          <w:szCs w:val="20"/>
        </w:rPr>
        <w:t xml:space="preserve">, centre field on the </w:t>
      </w:r>
      <w:r w:rsidR="00E04570" w:rsidRPr="009066D1">
        <w:rPr>
          <w:rFonts w:ascii="Calibri" w:hAnsi="Calibri" w:cs="Calibri"/>
          <w:color w:val="595959" w:themeColor="text1" w:themeTint="A6"/>
          <w:sz w:val="20"/>
          <w:szCs w:val="20"/>
        </w:rPr>
        <w:t>halfway</w:t>
      </w:r>
      <w:r w:rsidRPr="00F03FB6">
        <w:rPr>
          <w:rFonts w:ascii="Calibri" w:hAnsi="Calibri" w:cs="Calibri"/>
          <w:color w:val="595959" w:themeColor="text1" w:themeTint="A6"/>
          <w:sz w:val="20"/>
          <w:szCs w:val="20"/>
        </w:rPr>
        <w:t xml:space="preserve"> line. All other starts and restarts will also be with a </w:t>
      </w:r>
      <w:r w:rsidR="00AF02F6" w:rsidRPr="009066D1">
        <w:rPr>
          <w:rFonts w:ascii="Calibri" w:hAnsi="Calibri" w:cs="Calibri"/>
          <w:color w:val="595959" w:themeColor="text1" w:themeTint="A6"/>
          <w:sz w:val="20"/>
          <w:szCs w:val="20"/>
        </w:rPr>
        <w:t xml:space="preserve">Rip-and-Pass </w:t>
      </w:r>
      <w:r w:rsidRPr="00F03FB6">
        <w:rPr>
          <w:rFonts w:ascii="Calibri" w:hAnsi="Calibri" w:cs="Calibri"/>
          <w:color w:val="595959" w:themeColor="text1" w:themeTint="A6"/>
          <w:sz w:val="20"/>
          <w:szCs w:val="20"/>
        </w:rPr>
        <w:t>whatever the situation.</w:t>
      </w:r>
    </w:p>
    <w:p w14:paraId="49CD4EB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3ED1F687"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3DD702F5"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50BC8E9C"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02BC9B62" w14:textId="77777777" w:rsidR="009066D1" w:rsidRDefault="009066D1" w:rsidP="00AF02F6">
      <w:pPr>
        <w:spacing w:after="0" w:line="240" w:lineRule="auto"/>
        <w:jc w:val="both"/>
        <w:rPr>
          <w:rFonts w:ascii="Calibri" w:hAnsi="Calibri" w:cs="Calibri"/>
          <w:b/>
          <w:bCs/>
          <w:color w:val="595959" w:themeColor="text1" w:themeTint="A6"/>
          <w:sz w:val="20"/>
          <w:szCs w:val="20"/>
        </w:rPr>
      </w:pPr>
    </w:p>
    <w:p w14:paraId="0FF706E6" w14:textId="77777777" w:rsidR="009066D1" w:rsidRDefault="009066D1" w:rsidP="00AF02F6">
      <w:pPr>
        <w:spacing w:after="0" w:line="240" w:lineRule="auto"/>
        <w:jc w:val="both"/>
        <w:rPr>
          <w:rFonts w:ascii="Calibri" w:hAnsi="Calibri" w:cs="Calibri"/>
          <w:b/>
          <w:bCs/>
          <w:color w:val="595959" w:themeColor="text1" w:themeTint="A6"/>
          <w:sz w:val="20"/>
          <w:szCs w:val="20"/>
        </w:rPr>
      </w:pPr>
    </w:p>
    <w:p w14:paraId="5D985DB7" w14:textId="77777777" w:rsidR="009066D1" w:rsidRDefault="009066D1" w:rsidP="00AF02F6">
      <w:pPr>
        <w:spacing w:after="0" w:line="240" w:lineRule="auto"/>
        <w:jc w:val="both"/>
        <w:rPr>
          <w:rFonts w:ascii="Calibri" w:hAnsi="Calibri" w:cs="Calibri"/>
          <w:b/>
          <w:bCs/>
          <w:color w:val="595959" w:themeColor="text1" w:themeTint="A6"/>
          <w:sz w:val="20"/>
          <w:szCs w:val="20"/>
        </w:rPr>
      </w:pPr>
    </w:p>
    <w:p w14:paraId="51DB3244" w14:textId="77777777" w:rsidR="009066D1" w:rsidRDefault="009066D1" w:rsidP="00AF02F6">
      <w:pPr>
        <w:spacing w:after="0" w:line="240" w:lineRule="auto"/>
        <w:jc w:val="both"/>
        <w:rPr>
          <w:rFonts w:ascii="Calibri" w:hAnsi="Calibri" w:cs="Calibri"/>
          <w:b/>
          <w:bCs/>
          <w:color w:val="595959" w:themeColor="text1" w:themeTint="A6"/>
          <w:sz w:val="20"/>
          <w:szCs w:val="20"/>
        </w:rPr>
      </w:pPr>
    </w:p>
    <w:p w14:paraId="4847E468" w14:textId="77777777" w:rsidR="009066D1" w:rsidRDefault="009066D1" w:rsidP="00AF02F6">
      <w:pPr>
        <w:spacing w:after="0" w:line="240" w:lineRule="auto"/>
        <w:jc w:val="both"/>
        <w:rPr>
          <w:rFonts w:ascii="Calibri" w:hAnsi="Calibri" w:cs="Calibri"/>
          <w:b/>
          <w:bCs/>
          <w:color w:val="595959" w:themeColor="text1" w:themeTint="A6"/>
          <w:sz w:val="20"/>
          <w:szCs w:val="20"/>
        </w:rPr>
      </w:pPr>
    </w:p>
    <w:p w14:paraId="1A8B5586" w14:textId="77777777" w:rsidR="009066D1" w:rsidRDefault="009066D1" w:rsidP="00AF02F6">
      <w:pPr>
        <w:spacing w:after="0" w:line="240" w:lineRule="auto"/>
        <w:jc w:val="both"/>
        <w:rPr>
          <w:rFonts w:ascii="Calibri" w:hAnsi="Calibri" w:cs="Calibri"/>
          <w:b/>
          <w:bCs/>
          <w:color w:val="595959" w:themeColor="text1" w:themeTint="A6"/>
          <w:sz w:val="20"/>
          <w:szCs w:val="20"/>
        </w:rPr>
      </w:pPr>
    </w:p>
    <w:p w14:paraId="7894FE5E" w14:textId="77777777" w:rsidR="009066D1" w:rsidRDefault="009066D1" w:rsidP="00AF02F6">
      <w:pPr>
        <w:spacing w:after="0" w:line="240" w:lineRule="auto"/>
        <w:jc w:val="both"/>
        <w:rPr>
          <w:rFonts w:ascii="Calibri" w:hAnsi="Calibri" w:cs="Calibri"/>
          <w:b/>
          <w:bCs/>
          <w:color w:val="595959" w:themeColor="text1" w:themeTint="A6"/>
          <w:sz w:val="20"/>
          <w:szCs w:val="20"/>
        </w:rPr>
      </w:pPr>
    </w:p>
    <w:p w14:paraId="24865F2C" w14:textId="77777777" w:rsidR="009066D1" w:rsidRDefault="009066D1" w:rsidP="00AF02F6">
      <w:pPr>
        <w:spacing w:after="0" w:line="240" w:lineRule="auto"/>
        <w:jc w:val="both"/>
        <w:rPr>
          <w:rFonts w:ascii="Calibri" w:hAnsi="Calibri" w:cs="Calibri"/>
          <w:b/>
          <w:bCs/>
          <w:color w:val="595959" w:themeColor="text1" w:themeTint="A6"/>
          <w:sz w:val="20"/>
          <w:szCs w:val="20"/>
        </w:rPr>
      </w:pPr>
    </w:p>
    <w:p w14:paraId="14CBC9AA" w14:textId="77777777" w:rsidR="009066D1" w:rsidRDefault="009066D1" w:rsidP="00AF02F6">
      <w:pPr>
        <w:spacing w:after="0" w:line="240" w:lineRule="auto"/>
        <w:jc w:val="both"/>
        <w:rPr>
          <w:rFonts w:ascii="Calibri" w:hAnsi="Calibri" w:cs="Calibri"/>
          <w:b/>
          <w:bCs/>
          <w:color w:val="595959" w:themeColor="text1" w:themeTint="A6"/>
          <w:sz w:val="20"/>
          <w:szCs w:val="20"/>
        </w:rPr>
      </w:pPr>
    </w:p>
    <w:p w14:paraId="65212A43" w14:textId="77777777" w:rsidR="009066D1" w:rsidRDefault="009066D1" w:rsidP="00AF02F6">
      <w:pPr>
        <w:spacing w:after="0" w:line="240" w:lineRule="auto"/>
        <w:jc w:val="both"/>
        <w:rPr>
          <w:rFonts w:ascii="Calibri" w:hAnsi="Calibri" w:cs="Calibri"/>
          <w:b/>
          <w:bCs/>
          <w:color w:val="595959" w:themeColor="text1" w:themeTint="A6"/>
          <w:sz w:val="20"/>
          <w:szCs w:val="20"/>
        </w:rPr>
      </w:pPr>
    </w:p>
    <w:p w14:paraId="15C370C9" w14:textId="77777777" w:rsidR="009066D1" w:rsidRDefault="009066D1" w:rsidP="00AF02F6">
      <w:pPr>
        <w:spacing w:after="0" w:line="240" w:lineRule="auto"/>
        <w:jc w:val="both"/>
        <w:rPr>
          <w:rFonts w:ascii="Calibri" w:hAnsi="Calibri" w:cs="Calibri"/>
          <w:b/>
          <w:bCs/>
          <w:color w:val="595959" w:themeColor="text1" w:themeTint="A6"/>
          <w:sz w:val="20"/>
          <w:szCs w:val="20"/>
        </w:rPr>
      </w:pPr>
    </w:p>
    <w:p w14:paraId="68879D6B" w14:textId="445F4413"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First Aid </w:t>
      </w:r>
    </w:p>
    <w:p w14:paraId="35AEEF9B"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14:paraId="0F64B77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25DF6BA2"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Team-sheets</w:t>
      </w:r>
    </w:p>
    <w:p w14:paraId="0730F50E" w14:textId="77777777" w:rsidR="00AF02F6" w:rsidRPr="00F03FB6" w:rsidRDefault="00AF02F6" w:rsidP="00AF02F6">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To help us support our Equality, Diversity and Inclusion aims, all school teams must complete and submit the attached </w:t>
      </w:r>
      <w:r w:rsidRPr="00F03FB6">
        <w:rPr>
          <w:rFonts w:ascii="Calibri" w:hAnsi="Calibri" w:cs="Calibri"/>
          <w:b/>
          <w:bCs/>
          <w:color w:val="595959" w:themeColor="text1" w:themeTint="A6"/>
          <w:sz w:val="20"/>
          <w:szCs w:val="20"/>
        </w:rPr>
        <w:t xml:space="preserve">MSSP Event Entry - EDI </w:t>
      </w:r>
      <w:r w:rsidRPr="009066D1">
        <w:rPr>
          <w:rFonts w:ascii="Calibri" w:hAnsi="Calibri" w:cs="Calibri"/>
          <w:b/>
          <w:bCs/>
          <w:color w:val="595959" w:themeColor="text1" w:themeTint="A6"/>
          <w:sz w:val="20"/>
          <w:szCs w:val="20"/>
        </w:rPr>
        <w:t>Team sheet</w:t>
      </w:r>
      <w:r w:rsidRPr="00F03FB6">
        <w:rPr>
          <w:rFonts w:ascii="Calibri" w:hAnsi="Calibri" w:cs="Calibri"/>
          <w:color w:val="595959" w:themeColor="text1" w:themeTint="A6"/>
          <w:sz w:val="20"/>
          <w:szCs w:val="20"/>
        </w:rPr>
        <w:t> </w:t>
      </w:r>
      <w:r w:rsidRPr="009066D1">
        <w:rPr>
          <w:rFonts w:ascii="Calibri" w:hAnsi="Calibri" w:cs="Calibri"/>
          <w:color w:val="595959" w:themeColor="text1" w:themeTint="A6"/>
          <w:sz w:val="20"/>
          <w:szCs w:val="20"/>
        </w:rPr>
        <w:t>to</w:t>
      </w:r>
      <w:r w:rsidRPr="00F03FB6">
        <w:rPr>
          <w:rFonts w:ascii="Calibri" w:hAnsi="Calibri" w:cs="Calibri"/>
          <w:color w:val="595959" w:themeColor="text1" w:themeTint="A6"/>
          <w:sz w:val="20"/>
          <w:szCs w:val="20"/>
        </w:rPr>
        <w:t xml:space="preserve"> register for this event. We do not require the children's names, just initials or first names are fine. This data is vital to help us improve equity and access for all. We want </w:t>
      </w:r>
      <w:r w:rsidRPr="00F03FB6">
        <w:rPr>
          <w:rFonts w:ascii="Calibri" w:hAnsi="Calibri" w:cs="Calibri"/>
          <w:color w:val="595959" w:themeColor="text1" w:themeTint="A6"/>
          <w:sz w:val="20"/>
          <w:szCs w:val="20"/>
          <w:u w:val="single"/>
        </w:rPr>
        <w:t>all</w:t>
      </w:r>
      <w:r w:rsidRPr="00F03FB6">
        <w:rPr>
          <w:rFonts w:ascii="Calibri" w:hAnsi="Calibri" w:cs="Calibri"/>
          <w:color w:val="595959" w:themeColor="text1" w:themeTint="A6"/>
          <w:sz w:val="20"/>
          <w:szCs w:val="20"/>
        </w:rPr>
        <w:t xml:space="preserve"> Merton students to be able to represent their schools in activities they enjoy </w:t>
      </w:r>
      <w:r w:rsidRPr="009066D1">
        <w:rPr>
          <w:rFonts w:ascii="Calibri" w:hAnsi="Calibri" w:cs="Calibri"/>
          <w:color w:val="595959" w:themeColor="text1" w:themeTint="A6"/>
          <w:sz w:val="20"/>
          <w:szCs w:val="20"/>
        </w:rPr>
        <w:t>and, in an environment,</w:t>
      </w:r>
      <w:r w:rsidRPr="00F03FB6">
        <w:rPr>
          <w:rFonts w:ascii="Calibri" w:hAnsi="Calibri" w:cs="Calibri"/>
          <w:color w:val="595959" w:themeColor="text1" w:themeTint="A6"/>
          <w:sz w:val="20"/>
          <w:szCs w:val="20"/>
        </w:rPr>
        <w:t xml:space="preserve"> where they feel a sense of belonging. The data you provide us will help us to review and improve our offer as we strive to achieve this.</w:t>
      </w:r>
    </w:p>
    <w:p w14:paraId="3CE152E3"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DBBABCE" w14:textId="5D08B209"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Risk Assessments</w:t>
      </w:r>
    </w:p>
    <w:p w14:paraId="090FBB36" w14:textId="3DEB7A32"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Please see the </w:t>
      </w:r>
      <w:r w:rsidRPr="009066D1">
        <w:rPr>
          <w:rFonts w:ascii="Calibri" w:hAnsi="Calibri" w:cs="Calibri"/>
          <w:b/>
          <w:bCs/>
          <w:color w:val="595959" w:themeColor="text1" w:themeTint="A6"/>
          <w:sz w:val="20"/>
          <w:szCs w:val="20"/>
        </w:rPr>
        <w:t>Risk Assessment</w:t>
      </w:r>
      <w:r w:rsidRPr="009066D1">
        <w:rPr>
          <w:rFonts w:ascii="Calibri" w:hAnsi="Calibri" w:cs="Calibri"/>
          <w:color w:val="595959" w:themeColor="text1" w:themeTint="A6"/>
          <w:sz w:val="20"/>
          <w:szCs w:val="20"/>
        </w:rPr>
        <w:t xml:space="preserve"> in the 'Resources' section on the event webpage for event specific planning and considerations.</w:t>
      </w:r>
    </w:p>
    <w:p w14:paraId="3B8DAD6E"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mertonssp.org.uk/competitions</w:t>
      </w:r>
    </w:p>
    <w:p w14:paraId="2F99BA66"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47FEACB3"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REFSPECT </w:t>
      </w:r>
    </w:p>
    <w:p w14:paraId="31153700" w14:textId="10239261"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values the contributions by all those involved in making our events a </w:t>
      </w:r>
      <w:r w:rsidRPr="009066D1">
        <w:rPr>
          <w:rFonts w:ascii="Calibri" w:hAnsi="Calibri" w:cs="Calibri"/>
          <w:b/>
          <w:bCs/>
          <w:color w:val="595959" w:themeColor="text1" w:themeTint="A6"/>
          <w:sz w:val="20"/>
          <w:szCs w:val="20"/>
        </w:rPr>
        <w:t>FUN,</w:t>
      </w:r>
      <w:r w:rsidRPr="009066D1">
        <w:rPr>
          <w:rFonts w:ascii="Calibri" w:hAnsi="Calibri" w:cs="Calibri"/>
          <w:color w:val="595959" w:themeColor="text1" w:themeTint="A6"/>
          <w:sz w:val="20"/>
          <w:szCs w:val="20"/>
        </w:rPr>
        <w:t xml:space="preserve"> safe and enjoyable environment for children to take part in sport. To ensure our events continue to be successful we promote our REFSPECT campaign. We expect everyone attending our events to maintain respect for the rules, officials, opponents, teammates and themselves. Only designated staff and volunteers will be allowed on the side-lines. All spectators are to remain behind the barriers, providing positive support and encouraging a fun and fair event.  </w:t>
      </w:r>
    </w:p>
    <w:p w14:paraId="76501F49"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If any staff, adults or children are deemed to be in breach of our REFSPECT codes of conduct they will be asked to leave the event, and the Head Teacher of the relevant school will be informed immediately.</w:t>
      </w:r>
    </w:p>
    <w:p w14:paraId="448C1588"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43117DCD" w14:textId="1113ED8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For more information about REFSPECT and codes of conduct for attendance at our events, please </w:t>
      </w:r>
      <w:hyperlink r:id="rId8" w:history="1">
        <w:r w:rsidRPr="009066D1">
          <w:rPr>
            <w:rStyle w:val="Hyperlink"/>
            <w:rFonts w:ascii="Calibri" w:hAnsi="Calibri" w:cs="Calibri"/>
            <w:b/>
            <w:bCs/>
            <w:color w:val="595959" w:themeColor="text1" w:themeTint="A6"/>
            <w:sz w:val="20"/>
            <w:szCs w:val="20"/>
          </w:rPr>
          <w:t>click here</w:t>
        </w:r>
      </w:hyperlink>
    </w:p>
    <w:p w14:paraId="4BFDFEDA" w14:textId="1D774CAB" w:rsidR="00AF02F6" w:rsidRPr="009066D1" w:rsidRDefault="00C741C2"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w:t>
      </w:r>
      <w:proofErr w:type="spellStart"/>
      <w:r w:rsidRPr="009066D1">
        <w:rPr>
          <w:rFonts w:ascii="Calibri" w:hAnsi="Calibri" w:cs="Calibri"/>
          <w:i/>
          <w:iCs/>
          <w:color w:val="595959" w:themeColor="text1" w:themeTint="A6"/>
          <w:sz w:val="20"/>
          <w:szCs w:val="20"/>
        </w:rPr>
        <w:t>refspect</w:t>
      </w:r>
      <w:proofErr w:type="spellEnd"/>
    </w:p>
    <w:p w14:paraId="5DE8B26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7ACD27BB"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Photo Consent </w:t>
      </w:r>
    </w:p>
    <w:p w14:paraId="2B7A26A6"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14:paraId="08296F9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Please ensure your school only take photographs of their own students and do not share any photos of other children on social media without consent from that school.  </w:t>
      </w:r>
    </w:p>
    <w:p w14:paraId="38A9EF88"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6A5716C9"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Social Media </w:t>
      </w:r>
    </w:p>
    <w:p w14:paraId="2A1209D1" w14:textId="164819A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For information and updates from our events, please follow and use the platforms below</w:t>
      </w:r>
      <w:r w:rsidR="00C741C2" w:rsidRPr="009066D1">
        <w:rPr>
          <w:rFonts w:ascii="Calibri" w:hAnsi="Calibri" w:cs="Calibri"/>
          <w:color w:val="595959" w:themeColor="text1" w:themeTint="A6"/>
          <w:sz w:val="20"/>
          <w:szCs w:val="20"/>
        </w:rPr>
        <w:t>:</w:t>
      </w:r>
      <w:r w:rsidRPr="009066D1">
        <w:rPr>
          <w:rFonts w:ascii="Calibri" w:hAnsi="Calibri" w:cs="Calibri"/>
          <w:color w:val="595959" w:themeColor="text1" w:themeTint="A6"/>
          <w:sz w:val="20"/>
          <w:szCs w:val="20"/>
        </w:rPr>
        <w:t> </w:t>
      </w:r>
    </w:p>
    <w:p w14:paraId="15B7C943"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10F66E1" w14:textId="04C5075A"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Email: </w:t>
      </w:r>
      <w:hyperlink r:id="rId9" w:history="1">
        <w:r w:rsidRPr="009066D1">
          <w:rPr>
            <w:rStyle w:val="Hyperlink"/>
            <w:rFonts w:ascii="Calibri" w:hAnsi="Calibri" w:cs="Calibri"/>
            <w:color w:val="595959" w:themeColor="text1" w:themeTint="A6"/>
            <w:sz w:val="20"/>
            <w:szCs w:val="20"/>
          </w:rPr>
          <w:t>info@mertonssp.org.uk</w:t>
        </w:r>
      </w:hyperlink>
    </w:p>
    <w:p w14:paraId="05CFC1DF"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6EA71F3" w14:textId="46B0C058"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X:</w:t>
      </w:r>
      <w:r w:rsidRPr="009066D1">
        <w:rPr>
          <w:rFonts w:ascii="Calibri" w:hAnsi="Calibri" w:cs="Calibri"/>
          <w:color w:val="595959" w:themeColor="text1" w:themeTint="A6"/>
          <w:sz w:val="20"/>
          <w:szCs w:val="20"/>
        </w:rPr>
        <w:t xml:space="preserve"> </w:t>
      </w:r>
      <w:hyperlink r:id="rId10" w:history="1">
        <w:r w:rsidRPr="009066D1">
          <w:rPr>
            <w:rStyle w:val="Hyperlink"/>
            <w:rFonts w:ascii="Calibri" w:hAnsi="Calibri" w:cs="Calibri"/>
            <w:color w:val="595959" w:themeColor="text1" w:themeTint="A6"/>
            <w:sz w:val="20"/>
            <w:szCs w:val="20"/>
          </w:rPr>
          <w:t>x.com/</w:t>
        </w:r>
        <w:proofErr w:type="spellStart"/>
        <w:r w:rsidRPr="009066D1">
          <w:rPr>
            <w:rStyle w:val="Hyperlink"/>
            <w:rFonts w:ascii="Calibri" w:hAnsi="Calibri" w:cs="Calibri"/>
            <w:color w:val="595959" w:themeColor="text1" w:themeTint="A6"/>
            <w:sz w:val="20"/>
            <w:szCs w:val="20"/>
          </w:rPr>
          <w:t>MertonSSP</w:t>
        </w:r>
        <w:proofErr w:type="spellEnd"/>
      </w:hyperlink>
    </w:p>
    <w:p w14:paraId="4140FAFE"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3B223133" w14:textId="0E4D2995"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Instagram: </w:t>
      </w:r>
      <w:hyperlink r:id="rId11" w:history="1">
        <w:r w:rsidRPr="009066D1">
          <w:rPr>
            <w:rStyle w:val="Hyperlink"/>
            <w:rFonts w:ascii="Calibri" w:hAnsi="Calibri" w:cs="Calibri"/>
            <w:color w:val="595959" w:themeColor="text1" w:themeTint="A6"/>
            <w:sz w:val="20"/>
            <w:szCs w:val="20"/>
          </w:rPr>
          <w:t>instagram.com/</w:t>
        </w:r>
        <w:proofErr w:type="spellStart"/>
        <w:r w:rsidRPr="009066D1">
          <w:rPr>
            <w:rStyle w:val="Hyperlink"/>
            <w:rFonts w:ascii="Calibri" w:hAnsi="Calibri" w:cs="Calibri"/>
            <w:color w:val="595959" w:themeColor="text1" w:themeTint="A6"/>
            <w:sz w:val="20"/>
            <w:szCs w:val="20"/>
          </w:rPr>
          <w:t>mertonssp</w:t>
        </w:r>
        <w:proofErr w:type="spellEnd"/>
      </w:hyperlink>
    </w:p>
    <w:p w14:paraId="29C634AA"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33DF2E0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5B8B6C6D" w14:textId="77777777" w:rsidR="00C741C2" w:rsidRPr="009066D1" w:rsidRDefault="00C741C2" w:rsidP="00A23191">
      <w:pPr>
        <w:spacing w:after="0" w:line="240" w:lineRule="auto"/>
        <w:jc w:val="both"/>
        <w:rPr>
          <w:rFonts w:ascii="Calibri" w:hAnsi="Calibri" w:cs="Calibri"/>
          <w:i/>
          <w:iCs/>
          <w:color w:val="595959" w:themeColor="text1" w:themeTint="A6"/>
          <w:sz w:val="20"/>
          <w:szCs w:val="20"/>
        </w:rPr>
      </w:pPr>
    </w:p>
    <w:p w14:paraId="45B7EB67"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02225D44"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44F50580"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ABF731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10838DEB"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0BFB87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B3BD59A"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28224A01"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13B3E9EB" w14:textId="417E5F7E"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MSSP Duty of Care </w:t>
      </w:r>
    </w:p>
    <w:p w14:paraId="7821A31A"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14:paraId="3D7B0845"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advice of the UK Government and public health authorities has been followed </w:t>
      </w:r>
    </w:p>
    <w:p w14:paraId="33F9013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bespoke guidance and protocols issued by the relevant NGB, federation and/or umbrella organisation (if applicable) have been followed. </w:t>
      </w:r>
    </w:p>
    <w:p w14:paraId="150E258C"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72B0F6D1" w14:textId="3FA76D0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Safeguarding and DBS </w:t>
      </w:r>
    </w:p>
    <w:p w14:paraId="09F9AD96"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acknowledges the duty of care to safeguard and promote the welfare of children and is committed to ensuring safeguarding practice reflects statutory responsibilities, government guidance and complies with best practice and the requirements of the Partnership’s host organisation, the Harris Federation. </w:t>
      </w:r>
    </w:p>
    <w:p w14:paraId="1924FFCC"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4A84F822" w14:textId="5477F5F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We recognise that the welfare and interests of children are paramount in all circumstances. We aim to ensure that regardless of age, ability or disability, gender reassignment, race, religion or belief, sex or sexual orientation, socio-economic background, all children and young leaders: </w:t>
      </w:r>
    </w:p>
    <w:p w14:paraId="4EFE373E" w14:textId="5EC1F321"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have a positive and enjoyable experience of sport or physical activity at MSSP events in a safe and child centred environment</w:t>
      </w:r>
      <w:r w:rsidR="00C741C2"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are protected from abuse whilst participating or officiating at MSSP events</w:t>
      </w:r>
      <w:r w:rsidR="00C741C2" w:rsidRPr="009066D1">
        <w:rPr>
          <w:rFonts w:ascii="Calibri" w:hAnsi="Calibri" w:cs="Calibri"/>
          <w:color w:val="595959" w:themeColor="text1" w:themeTint="A6"/>
          <w:sz w:val="20"/>
          <w:szCs w:val="20"/>
        </w:rPr>
        <w:t>.</w:t>
      </w:r>
      <w:r w:rsidRPr="00F03FB6">
        <w:rPr>
          <w:rFonts w:ascii="Calibri" w:hAnsi="Calibri" w:cs="Calibri"/>
          <w:color w:val="595959" w:themeColor="text1" w:themeTint="A6"/>
          <w:sz w:val="20"/>
          <w:szCs w:val="20"/>
        </w:rPr>
        <w:t> </w:t>
      </w:r>
    </w:p>
    <w:p w14:paraId="3029F3BA"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099A164D" w14:textId="0ECB813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MSSP staff at the event are fully vetted and enhanced DBS checked. It is the schools’ responsibility to ensure any staff and volunteers who attend the event comply with the host venue safeguarding and welfare policy and can provide documentation to support this on request.  </w:t>
      </w:r>
    </w:p>
    <w:p w14:paraId="0A95F7E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54597E2" w14:textId="6C510CA9"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If you have any concerns about a child at our </w:t>
      </w:r>
      <w:r w:rsidR="00E04570" w:rsidRPr="009066D1">
        <w:rPr>
          <w:rFonts w:ascii="Calibri" w:hAnsi="Calibri" w:cs="Calibri"/>
          <w:color w:val="595959" w:themeColor="text1" w:themeTint="A6"/>
          <w:sz w:val="20"/>
          <w:szCs w:val="20"/>
        </w:rPr>
        <w:t>event,</w:t>
      </w:r>
      <w:r w:rsidRPr="009066D1">
        <w:rPr>
          <w:rFonts w:ascii="Calibri" w:hAnsi="Calibri" w:cs="Calibri"/>
          <w:color w:val="595959" w:themeColor="text1" w:themeTint="A6"/>
          <w:sz w:val="20"/>
          <w:szCs w:val="20"/>
        </w:rPr>
        <w:t xml:space="preserve"> please make sure you say something. The MSSP safeguarding team contact details will be on display at all events or for more information on who to speak to please </w:t>
      </w:r>
      <w:hyperlink r:id="rId12" w:history="1">
        <w:r w:rsidRPr="009066D1">
          <w:rPr>
            <w:rStyle w:val="Hyperlink"/>
            <w:rFonts w:ascii="Calibri" w:hAnsi="Calibri" w:cs="Calibri"/>
            <w:b/>
            <w:bCs/>
            <w:color w:val="595959" w:themeColor="text1" w:themeTint="A6"/>
            <w:sz w:val="20"/>
            <w:szCs w:val="20"/>
          </w:rPr>
          <w:t>click here</w:t>
        </w:r>
      </w:hyperlink>
      <w:r w:rsidRPr="009066D1">
        <w:rPr>
          <w:rFonts w:ascii="Calibri" w:hAnsi="Calibri" w:cs="Calibri"/>
          <w:b/>
          <w:bCs/>
          <w:color w:val="595959" w:themeColor="text1" w:themeTint="A6"/>
          <w:sz w:val="20"/>
          <w:szCs w:val="20"/>
        </w:rPr>
        <w:t> </w:t>
      </w:r>
    </w:p>
    <w:p w14:paraId="2970C2F9" w14:textId="569B8C04" w:rsidR="00AF02F6" w:rsidRPr="009066D1" w:rsidRDefault="00AF02F6" w:rsidP="00A23191">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mertonssp.org.uk/contact</w:t>
      </w:r>
    </w:p>
    <w:p w14:paraId="6FA0AEAC"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1DB65DF"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Comments, Compliments and Complaints </w:t>
      </w:r>
    </w:p>
    <w:p w14:paraId="58DFD7A7"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aims to deliver a first-class service to all its stakeholders. We see all feedback, whether good or bad, as a valuable way for us to learn and improve. Therefore, we welcome all comments, compliments and complaints. For further details, please </w:t>
      </w:r>
      <w:hyperlink r:id="rId13" w:history="1">
        <w:r w:rsidRPr="009066D1">
          <w:rPr>
            <w:rStyle w:val="Hyperlink"/>
            <w:rFonts w:ascii="Calibri" w:hAnsi="Calibri" w:cs="Calibri"/>
            <w:b/>
            <w:bCs/>
            <w:color w:val="595959" w:themeColor="text1" w:themeTint="A6"/>
            <w:sz w:val="20"/>
            <w:szCs w:val="20"/>
          </w:rPr>
          <w:t>click here</w:t>
        </w:r>
      </w:hyperlink>
    </w:p>
    <w:p w14:paraId="3294AE67" w14:textId="68C3016B"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mertonssp.org.uk/comments-compliments-and-complaints</w:t>
      </w:r>
    </w:p>
    <w:p w14:paraId="0CFBEC1B"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50204A9E"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3927DACE" w14:textId="77777777" w:rsidR="00AF02F6" w:rsidRPr="009066D1" w:rsidRDefault="00AF02F6" w:rsidP="00A23191">
      <w:pPr>
        <w:spacing w:after="0" w:line="240" w:lineRule="auto"/>
        <w:jc w:val="both"/>
        <w:rPr>
          <w:rFonts w:ascii="Calibri" w:hAnsi="Calibri" w:cs="Calibri"/>
          <w:color w:val="595959" w:themeColor="text1" w:themeTint="A6"/>
          <w:sz w:val="20"/>
          <w:szCs w:val="20"/>
        </w:rPr>
      </w:pPr>
    </w:p>
    <w:p w14:paraId="1CE74BEF" w14:textId="77777777" w:rsidR="00AF02F6" w:rsidRPr="009066D1" w:rsidRDefault="00AF02F6" w:rsidP="00A23191">
      <w:pPr>
        <w:spacing w:after="0" w:line="240" w:lineRule="auto"/>
        <w:jc w:val="both"/>
        <w:rPr>
          <w:rFonts w:ascii="Calibri" w:hAnsi="Calibri" w:cs="Calibri"/>
          <w:color w:val="595959" w:themeColor="text1" w:themeTint="A6"/>
          <w:sz w:val="20"/>
          <w:szCs w:val="20"/>
        </w:rPr>
      </w:pPr>
    </w:p>
    <w:sectPr w:rsidR="00AF02F6" w:rsidRPr="009066D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79DE" w14:textId="77777777" w:rsidR="00146B2D" w:rsidRDefault="00146B2D" w:rsidP="00097CC1">
      <w:pPr>
        <w:spacing w:after="0" w:line="240" w:lineRule="auto"/>
      </w:pPr>
      <w:r>
        <w:separator/>
      </w:r>
    </w:p>
  </w:endnote>
  <w:endnote w:type="continuationSeparator" w:id="0">
    <w:p w14:paraId="3F4937D9" w14:textId="77777777" w:rsidR="00146B2D" w:rsidRDefault="00146B2D" w:rsidP="000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9F7A" w14:textId="2995CDC6" w:rsidR="00097CC1" w:rsidRDefault="00E04570">
    <w:pPr>
      <w:pStyle w:val="Footer"/>
    </w:pPr>
    <w:r w:rsidRPr="00097CC1">
      <w:rPr>
        <w:noProof/>
        <w:sz w:val="16"/>
        <w:szCs w:val="16"/>
        <w:lang w:val="en-US" w:eastAsia="zh-TW"/>
      </w:rPr>
      <w:drawing>
        <wp:anchor distT="0" distB="0" distL="114300" distR="114300" simplePos="0" relativeHeight="251668480"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65408"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2BF8" w14:textId="77777777" w:rsidR="00146B2D" w:rsidRDefault="00146B2D" w:rsidP="00097CC1">
      <w:pPr>
        <w:spacing w:after="0" w:line="240" w:lineRule="auto"/>
      </w:pPr>
      <w:r>
        <w:separator/>
      </w:r>
    </w:p>
  </w:footnote>
  <w:footnote w:type="continuationSeparator" w:id="0">
    <w:p w14:paraId="643D44A0" w14:textId="77777777" w:rsidR="00146B2D" w:rsidRDefault="00146B2D" w:rsidP="0009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EE4" w14:textId="1C0CC746" w:rsidR="00097CC1" w:rsidRPr="00A23191" w:rsidRDefault="00097CC1" w:rsidP="00097CC1">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9264"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00A23191" w:rsidRPr="00A23191">
      <w:rPr>
        <w:rFonts w:ascii="Calibri" w:hAnsi="Calibri" w:cs="Calibri"/>
        <w:b/>
        <w:bCs/>
        <w:color w:val="595959" w:themeColor="text1" w:themeTint="A6"/>
        <w:sz w:val="48"/>
        <w:szCs w:val="48"/>
      </w:rPr>
      <w:t>Competitions and Events</w:t>
    </w:r>
    <w:r w:rsidR="00F03FB6" w:rsidRPr="00A23191">
      <w:rPr>
        <w:rFonts w:ascii="Calibri" w:hAnsi="Calibri" w:cs="Calibri"/>
        <w:b/>
        <w:bCs/>
        <w:color w:val="595959" w:themeColor="text1" w:themeTint="A6"/>
        <w:sz w:val="48"/>
        <w:szCs w:val="48"/>
      </w:rPr>
      <w:t xml:space="preserve"> </w:t>
    </w:r>
  </w:p>
  <w:p w14:paraId="388EB4B7" w14:textId="3137CF11" w:rsidR="00097CC1" w:rsidRDefault="000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CEC"/>
    <w:multiLevelType w:val="multilevel"/>
    <w:tmpl w:val="E54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C22BE"/>
    <w:multiLevelType w:val="multilevel"/>
    <w:tmpl w:val="FE4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E5ADC"/>
    <w:multiLevelType w:val="multilevel"/>
    <w:tmpl w:val="E8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152DC"/>
    <w:multiLevelType w:val="multilevel"/>
    <w:tmpl w:val="120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23E08"/>
    <w:multiLevelType w:val="multilevel"/>
    <w:tmpl w:val="059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67CD2"/>
    <w:multiLevelType w:val="multilevel"/>
    <w:tmpl w:val="C9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9256F"/>
    <w:multiLevelType w:val="multilevel"/>
    <w:tmpl w:val="9F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94434"/>
    <w:multiLevelType w:val="multilevel"/>
    <w:tmpl w:val="91A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30C73"/>
    <w:multiLevelType w:val="multilevel"/>
    <w:tmpl w:val="AF7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94EEB"/>
    <w:multiLevelType w:val="multilevel"/>
    <w:tmpl w:val="9AA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B668E"/>
    <w:multiLevelType w:val="multilevel"/>
    <w:tmpl w:val="4A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B1F32"/>
    <w:multiLevelType w:val="multilevel"/>
    <w:tmpl w:val="0A9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D77E8"/>
    <w:multiLevelType w:val="multilevel"/>
    <w:tmpl w:val="97A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F2664"/>
    <w:multiLevelType w:val="multilevel"/>
    <w:tmpl w:val="066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3004B"/>
    <w:multiLevelType w:val="multilevel"/>
    <w:tmpl w:val="CD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C32D5"/>
    <w:multiLevelType w:val="multilevel"/>
    <w:tmpl w:val="A9B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A7D21"/>
    <w:multiLevelType w:val="multilevel"/>
    <w:tmpl w:val="5F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517B3"/>
    <w:multiLevelType w:val="multilevel"/>
    <w:tmpl w:val="B6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B2FDF"/>
    <w:multiLevelType w:val="multilevel"/>
    <w:tmpl w:val="9AE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C1256C"/>
    <w:multiLevelType w:val="multilevel"/>
    <w:tmpl w:val="D7D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0132D"/>
    <w:multiLevelType w:val="hybridMultilevel"/>
    <w:tmpl w:val="84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D2B8A"/>
    <w:multiLevelType w:val="multilevel"/>
    <w:tmpl w:val="34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E3115"/>
    <w:multiLevelType w:val="multilevel"/>
    <w:tmpl w:val="444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166BB"/>
    <w:multiLevelType w:val="multilevel"/>
    <w:tmpl w:val="CEC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3E4F45"/>
    <w:multiLevelType w:val="multilevel"/>
    <w:tmpl w:val="9EC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1A514C"/>
    <w:multiLevelType w:val="multilevel"/>
    <w:tmpl w:val="233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942DC"/>
    <w:multiLevelType w:val="multilevel"/>
    <w:tmpl w:val="5E1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82F43"/>
    <w:multiLevelType w:val="multilevel"/>
    <w:tmpl w:val="B87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72DCC"/>
    <w:multiLevelType w:val="multilevel"/>
    <w:tmpl w:val="4D8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8B08FB"/>
    <w:multiLevelType w:val="multilevel"/>
    <w:tmpl w:val="7E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FB44B4"/>
    <w:multiLevelType w:val="multilevel"/>
    <w:tmpl w:val="00D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F12A17"/>
    <w:multiLevelType w:val="multilevel"/>
    <w:tmpl w:val="C95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A2664"/>
    <w:multiLevelType w:val="multilevel"/>
    <w:tmpl w:val="E9E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87308">
    <w:abstractNumId w:val="26"/>
  </w:num>
  <w:num w:numId="2" w16cid:durableId="20864137">
    <w:abstractNumId w:val="23"/>
  </w:num>
  <w:num w:numId="3" w16cid:durableId="1756126013">
    <w:abstractNumId w:val="10"/>
  </w:num>
  <w:num w:numId="4" w16cid:durableId="398985073">
    <w:abstractNumId w:val="4"/>
  </w:num>
  <w:num w:numId="5" w16cid:durableId="820656129">
    <w:abstractNumId w:val="13"/>
  </w:num>
  <w:num w:numId="6" w16cid:durableId="1921870057">
    <w:abstractNumId w:val="9"/>
  </w:num>
  <w:num w:numId="7" w16cid:durableId="13769762">
    <w:abstractNumId w:val="3"/>
  </w:num>
  <w:num w:numId="8" w16cid:durableId="225184125">
    <w:abstractNumId w:val="30"/>
  </w:num>
  <w:num w:numId="9" w16cid:durableId="231700631">
    <w:abstractNumId w:val="16"/>
  </w:num>
  <w:num w:numId="10" w16cid:durableId="1017805978">
    <w:abstractNumId w:val="6"/>
  </w:num>
  <w:num w:numId="11" w16cid:durableId="2039238204">
    <w:abstractNumId w:val="0"/>
  </w:num>
  <w:num w:numId="12" w16cid:durableId="1443914293">
    <w:abstractNumId w:val="2"/>
  </w:num>
  <w:num w:numId="13" w16cid:durableId="339234795">
    <w:abstractNumId w:val="18"/>
  </w:num>
  <w:num w:numId="14" w16cid:durableId="1805007118">
    <w:abstractNumId w:val="15"/>
  </w:num>
  <w:num w:numId="15" w16cid:durableId="236281417">
    <w:abstractNumId w:val="1"/>
  </w:num>
  <w:num w:numId="16" w16cid:durableId="1364555269">
    <w:abstractNumId w:val="28"/>
  </w:num>
  <w:num w:numId="17" w16cid:durableId="805388311">
    <w:abstractNumId w:val="14"/>
  </w:num>
  <w:num w:numId="18" w16cid:durableId="359742843">
    <w:abstractNumId w:val="27"/>
  </w:num>
  <w:num w:numId="19" w16cid:durableId="1649702849">
    <w:abstractNumId w:val="19"/>
  </w:num>
  <w:num w:numId="20" w16cid:durableId="2078086628">
    <w:abstractNumId w:val="32"/>
  </w:num>
  <w:num w:numId="21" w16cid:durableId="1959294060">
    <w:abstractNumId w:val="31"/>
  </w:num>
  <w:num w:numId="22" w16cid:durableId="292560351">
    <w:abstractNumId w:val="12"/>
  </w:num>
  <w:num w:numId="23" w16cid:durableId="972253568">
    <w:abstractNumId w:val="11"/>
  </w:num>
  <w:num w:numId="24" w16cid:durableId="612513317">
    <w:abstractNumId w:val="7"/>
  </w:num>
  <w:num w:numId="25" w16cid:durableId="424885327">
    <w:abstractNumId w:val="25"/>
  </w:num>
  <w:num w:numId="26" w16cid:durableId="1545024141">
    <w:abstractNumId w:val="29"/>
  </w:num>
  <w:num w:numId="27" w16cid:durableId="1999843821">
    <w:abstractNumId w:val="5"/>
  </w:num>
  <w:num w:numId="28" w16cid:durableId="1305161429">
    <w:abstractNumId w:val="8"/>
  </w:num>
  <w:num w:numId="29" w16cid:durableId="453909387">
    <w:abstractNumId w:val="22"/>
  </w:num>
  <w:num w:numId="30" w16cid:durableId="777409469">
    <w:abstractNumId w:val="24"/>
  </w:num>
  <w:num w:numId="31" w16cid:durableId="1649363661">
    <w:abstractNumId w:val="17"/>
  </w:num>
  <w:num w:numId="32" w16cid:durableId="1563099505">
    <w:abstractNumId w:val="21"/>
  </w:num>
  <w:num w:numId="33" w16cid:durableId="1885694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97CC1"/>
    <w:rsid w:val="00146B2D"/>
    <w:rsid w:val="00344A4B"/>
    <w:rsid w:val="00403C32"/>
    <w:rsid w:val="00430089"/>
    <w:rsid w:val="006449EB"/>
    <w:rsid w:val="009066D1"/>
    <w:rsid w:val="009F56AA"/>
    <w:rsid w:val="00A23191"/>
    <w:rsid w:val="00AF02F6"/>
    <w:rsid w:val="00B1450C"/>
    <w:rsid w:val="00C741C2"/>
    <w:rsid w:val="00D87D25"/>
    <w:rsid w:val="00E04570"/>
    <w:rsid w:val="00E15CF3"/>
    <w:rsid w:val="00F03FB6"/>
    <w:rsid w:val="00F7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60E76328-600C-4C1F-A925-94CB2A9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customStyle="1" w:styleId="QuoteChar">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tonssp.org.uk/refspect/" TargetMode="External"/><Relationship Id="rId13" Type="http://schemas.openxmlformats.org/officeDocument/2006/relationships/hyperlink" Target="https://mertonssp.org.uk/comments-compliments-and-complai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rtonssp.org.uk/conta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mertons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x.com/MertonSSP" TargetMode="External"/><Relationship Id="rId4" Type="http://schemas.openxmlformats.org/officeDocument/2006/relationships/settings" Target="settings.xml"/><Relationship Id="rId9" Type="http://schemas.openxmlformats.org/officeDocument/2006/relationships/hyperlink" Target="mailto:info@mertonssp.org.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Osborne (HAMD)</dc:creator>
  <cp:keywords/>
  <dc:description/>
  <cp:lastModifiedBy>Nicholas Osborne (HAMD)</cp:lastModifiedBy>
  <cp:revision>3</cp:revision>
  <cp:lastPrinted>2025-08-27T09:39:00Z</cp:lastPrinted>
  <dcterms:created xsi:type="dcterms:W3CDTF">2025-08-27T08:22:00Z</dcterms:created>
  <dcterms:modified xsi:type="dcterms:W3CDTF">2025-09-17T08:35:00Z</dcterms:modified>
</cp:coreProperties>
</file>