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tcPr>
          <w:p w14:paraId="2191DC29" w14:textId="69BE0237" w:rsidR="00A23191" w:rsidRPr="006449EB" w:rsidRDefault="00710C90" w:rsidP="00F03FB6">
            <w:pPr>
              <w:rPr>
                <w:rFonts w:ascii="Calibri" w:hAnsi="Calibri" w:cs="Calibri"/>
                <w:b/>
                <w:bCs/>
                <w:color w:val="7030A0"/>
                <w:sz w:val="32"/>
                <w:szCs w:val="32"/>
              </w:rPr>
            </w:pPr>
            <w:r>
              <w:rPr>
                <w:rFonts w:ascii="Calibri" w:hAnsi="Calibri" w:cs="Calibri"/>
                <w:b/>
                <w:bCs/>
                <w:color w:val="7030A0"/>
                <w:sz w:val="32"/>
                <w:szCs w:val="32"/>
              </w:rPr>
              <w:t>Sitting Volleyball I</w:t>
            </w:r>
            <w:r w:rsidR="00544D12">
              <w:rPr>
                <w:rFonts w:ascii="Calibri" w:hAnsi="Calibri" w:cs="Calibri"/>
                <w:b/>
                <w:bCs/>
                <w:color w:val="7030A0"/>
                <w:sz w:val="32"/>
                <w:szCs w:val="32"/>
              </w:rPr>
              <w:t>nclusive</w:t>
            </w:r>
            <w:r>
              <w:rPr>
                <w:rFonts w:ascii="Calibri" w:hAnsi="Calibri" w:cs="Calibri"/>
                <w:b/>
                <w:bCs/>
                <w:color w:val="7030A0"/>
                <w:sz w:val="32"/>
                <w:szCs w:val="32"/>
              </w:rPr>
              <w:t xml:space="preserve"> </w:t>
            </w:r>
            <w:r w:rsidR="00CA2808">
              <w:rPr>
                <w:rFonts w:ascii="Calibri" w:hAnsi="Calibri" w:cs="Calibri"/>
                <w:b/>
                <w:bCs/>
                <w:color w:val="7030A0"/>
                <w:sz w:val="32"/>
                <w:szCs w:val="32"/>
              </w:rPr>
              <w:t>Competition</w:t>
            </w:r>
            <w:r>
              <w:rPr>
                <w:rFonts w:ascii="Calibri" w:hAnsi="Calibri" w:cs="Calibri"/>
                <w:b/>
                <w:bCs/>
                <w:color w:val="7030A0"/>
                <w:sz w:val="32"/>
                <w:szCs w:val="32"/>
              </w:rPr>
              <w:t xml:space="preserve"> 5/6</w:t>
            </w:r>
          </w:p>
          <w:p w14:paraId="2C7A7CEC" w14:textId="68256D0C" w:rsidR="00A23191" w:rsidRPr="006449EB" w:rsidRDefault="00544D12" w:rsidP="00F03FB6">
            <w:pPr>
              <w:rPr>
                <w:rFonts w:ascii="Calibri" w:hAnsi="Calibri" w:cs="Calibri"/>
                <w:color w:val="7030A0"/>
                <w:sz w:val="32"/>
                <w:szCs w:val="32"/>
              </w:rPr>
            </w:pPr>
            <w:r>
              <w:rPr>
                <w:rFonts w:ascii="Calibri" w:hAnsi="Calibri" w:cs="Calibri"/>
                <w:color w:val="7030A0"/>
                <w:sz w:val="32"/>
                <w:szCs w:val="32"/>
              </w:rPr>
              <w:t xml:space="preserve">Wednesday </w:t>
            </w:r>
            <w:r w:rsidR="00CA2808">
              <w:rPr>
                <w:rFonts w:ascii="Calibri" w:hAnsi="Calibri" w:cs="Calibri"/>
                <w:color w:val="7030A0"/>
                <w:sz w:val="32"/>
                <w:szCs w:val="32"/>
              </w:rPr>
              <w:t>26</w:t>
            </w:r>
            <w:r w:rsidR="00CA2808" w:rsidRPr="00CA2808">
              <w:rPr>
                <w:rFonts w:ascii="Calibri" w:hAnsi="Calibri" w:cs="Calibri"/>
                <w:color w:val="7030A0"/>
                <w:sz w:val="32"/>
                <w:szCs w:val="32"/>
                <w:vertAlign w:val="superscript"/>
              </w:rPr>
              <w:t>th</w:t>
            </w:r>
            <w:r w:rsidR="00CA2808">
              <w:rPr>
                <w:rFonts w:ascii="Calibri" w:hAnsi="Calibri" w:cs="Calibri"/>
                <w:color w:val="7030A0"/>
                <w:sz w:val="32"/>
                <w:szCs w:val="32"/>
              </w:rPr>
              <w:t xml:space="preserve"> </w:t>
            </w:r>
            <w:r>
              <w:rPr>
                <w:rFonts w:ascii="Calibri" w:hAnsi="Calibri" w:cs="Calibri"/>
                <w:color w:val="7030A0"/>
                <w:sz w:val="32"/>
                <w:szCs w:val="32"/>
              </w:rPr>
              <w:t xml:space="preserve">November </w:t>
            </w:r>
            <w:r w:rsidR="00A23191" w:rsidRPr="006449EB">
              <w:rPr>
                <w:rFonts w:ascii="Calibri" w:hAnsi="Calibri" w:cs="Calibri"/>
                <w:color w:val="7030A0"/>
                <w:sz w:val="32"/>
                <w:szCs w:val="32"/>
              </w:rPr>
              <w:t>2025</w:t>
            </w:r>
          </w:p>
          <w:p w14:paraId="37C4D79F" w14:textId="1E87C62D" w:rsidR="00544D12" w:rsidRPr="00544D12" w:rsidRDefault="00544D12" w:rsidP="00CA2808">
            <w:pPr>
              <w:rPr>
                <w:rFonts w:ascii="Calibri" w:hAnsi="Calibri" w:cs="Calibri"/>
                <w:color w:val="7030A0"/>
                <w:sz w:val="32"/>
                <w:szCs w:val="32"/>
              </w:rPr>
            </w:pPr>
            <w:r>
              <w:rPr>
                <w:rFonts w:ascii="Calibri" w:hAnsi="Calibri" w:cs="Calibri"/>
                <w:color w:val="7030A0"/>
                <w:sz w:val="32"/>
                <w:szCs w:val="32"/>
              </w:rPr>
              <w:t>10:</w:t>
            </w:r>
            <w:r w:rsidR="00CA2808">
              <w:rPr>
                <w:rFonts w:ascii="Calibri" w:hAnsi="Calibri" w:cs="Calibri"/>
                <w:color w:val="7030A0"/>
                <w:sz w:val="32"/>
                <w:szCs w:val="32"/>
              </w:rPr>
              <w:t>00 – 13:00</w:t>
            </w:r>
          </w:p>
        </w:tc>
        <w:tc>
          <w:tcPr>
            <w:tcW w:w="3209" w:type="dxa"/>
          </w:tcPr>
          <w:p w14:paraId="5ECA292E" w14:textId="77777777" w:rsidR="0042436D" w:rsidRPr="00544D12" w:rsidRDefault="00544D12" w:rsidP="00544D12">
            <w:pPr>
              <w:rPr>
                <w:rFonts w:ascii="Calibri" w:hAnsi="Calibri" w:cs="Calibri"/>
                <w:b/>
                <w:bCs/>
                <w:color w:val="7030A0"/>
              </w:rPr>
            </w:pPr>
            <w:r w:rsidRPr="00544D12">
              <w:rPr>
                <w:rFonts w:ascii="Calibri" w:hAnsi="Calibri" w:cs="Calibri"/>
                <w:b/>
                <w:bCs/>
                <w:color w:val="7030A0"/>
              </w:rPr>
              <w:t>Canons Leisure Centre</w:t>
            </w:r>
          </w:p>
          <w:p w14:paraId="5B07BBAB" w14:textId="77777777" w:rsidR="00544D12" w:rsidRPr="00544D12" w:rsidRDefault="00544D12" w:rsidP="00544D12">
            <w:pPr>
              <w:rPr>
                <w:rFonts w:ascii="Calibri" w:hAnsi="Calibri" w:cs="Calibri"/>
                <w:color w:val="7030A0"/>
              </w:rPr>
            </w:pPr>
            <w:r w:rsidRPr="00544D12">
              <w:rPr>
                <w:rFonts w:ascii="Calibri" w:hAnsi="Calibri" w:cs="Calibri"/>
                <w:color w:val="7030A0"/>
              </w:rPr>
              <w:t>Madeira Road</w:t>
            </w:r>
          </w:p>
          <w:p w14:paraId="60C11CDB" w14:textId="77777777" w:rsidR="00544D12" w:rsidRPr="00544D12" w:rsidRDefault="00544D12" w:rsidP="00544D12">
            <w:pPr>
              <w:rPr>
                <w:rFonts w:ascii="Calibri" w:hAnsi="Calibri" w:cs="Calibri"/>
                <w:color w:val="7030A0"/>
              </w:rPr>
            </w:pPr>
            <w:r w:rsidRPr="00544D12">
              <w:rPr>
                <w:rFonts w:ascii="Calibri" w:hAnsi="Calibri" w:cs="Calibri"/>
                <w:color w:val="7030A0"/>
              </w:rPr>
              <w:t xml:space="preserve">Mitcham </w:t>
            </w:r>
          </w:p>
          <w:p w14:paraId="1590CC33" w14:textId="52B76596" w:rsidR="00544D12" w:rsidRPr="006449EB" w:rsidRDefault="00544D12" w:rsidP="00544D12">
            <w:pPr>
              <w:rPr>
                <w:rFonts w:ascii="Calibri" w:hAnsi="Calibri" w:cs="Calibri"/>
                <w:color w:val="7030A0"/>
                <w:sz w:val="20"/>
                <w:szCs w:val="20"/>
              </w:rPr>
            </w:pPr>
            <w:r w:rsidRPr="00544D12">
              <w:rPr>
                <w:rFonts w:ascii="Calibri" w:hAnsi="Calibri" w:cs="Calibri"/>
                <w:color w:val="7030A0"/>
              </w:rPr>
              <w:t>CR4 4HD</w:t>
            </w:r>
          </w:p>
        </w:tc>
      </w:tr>
    </w:tbl>
    <w:p w14:paraId="4BF6C62B" w14:textId="77777777" w:rsidR="00DF560B" w:rsidRDefault="00DF560B" w:rsidP="00C977FC">
      <w:pPr>
        <w:spacing w:after="0" w:line="240" w:lineRule="auto"/>
        <w:jc w:val="both"/>
        <w:rPr>
          <w:rFonts w:ascii="Calibri" w:hAnsi="Calibri" w:cs="Calibri"/>
          <w:b/>
          <w:bCs/>
          <w:color w:val="595959" w:themeColor="text1" w:themeTint="A6"/>
          <w:sz w:val="20"/>
          <w:szCs w:val="20"/>
        </w:rPr>
      </w:pPr>
    </w:p>
    <w:p w14:paraId="7E0B560B" w14:textId="5D9044D2" w:rsidR="002A5FF1" w:rsidRDefault="002A5FF1" w:rsidP="00616C1B">
      <w:pPr>
        <w:spacing w:after="0" w:line="240" w:lineRule="auto"/>
        <w:jc w:val="both"/>
        <w:rPr>
          <w:rFonts w:ascii="Calibri" w:hAnsi="Calibri" w:cs="Calibri"/>
          <w:b/>
          <w:bCs/>
          <w:color w:val="595959" w:themeColor="text1" w:themeTint="A6"/>
          <w:sz w:val="20"/>
          <w:szCs w:val="20"/>
          <w:u w:val="single"/>
        </w:rPr>
      </w:pPr>
      <w:r w:rsidRPr="00CA2808">
        <w:rPr>
          <w:rFonts w:ascii="Calibri" w:hAnsi="Calibri" w:cs="Calibri"/>
          <w:b/>
          <w:bCs/>
          <w:color w:val="595959" w:themeColor="text1" w:themeTint="A6"/>
          <w:sz w:val="20"/>
          <w:szCs w:val="20"/>
          <w:u w:val="single"/>
        </w:rPr>
        <w:t xml:space="preserve">This session will run alongside the </w:t>
      </w:r>
      <w:r w:rsidR="00710C90">
        <w:rPr>
          <w:rFonts w:ascii="Calibri" w:hAnsi="Calibri" w:cs="Calibri"/>
          <w:b/>
          <w:bCs/>
          <w:color w:val="595959" w:themeColor="text1" w:themeTint="A6"/>
          <w:sz w:val="20"/>
          <w:szCs w:val="20"/>
          <w:u w:val="single"/>
        </w:rPr>
        <w:t>New Age Kurling</w:t>
      </w:r>
      <w:r w:rsidRPr="00CA2808">
        <w:rPr>
          <w:rFonts w:ascii="Calibri" w:hAnsi="Calibri" w:cs="Calibri"/>
          <w:b/>
          <w:bCs/>
          <w:color w:val="595959" w:themeColor="text1" w:themeTint="A6"/>
          <w:sz w:val="20"/>
          <w:szCs w:val="20"/>
          <w:u w:val="single"/>
        </w:rPr>
        <w:t xml:space="preserve"> event. If you plan to enter both events, both teams will need at least one member of staff per event.</w:t>
      </w:r>
    </w:p>
    <w:p w14:paraId="13F0ED31" w14:textId="77777777" w:rsidR="002A5FF1" w:rsidRPr="00CA2808" w:rsidRDefault="002A5FF1" w:rsidP="00616C1B">
      <w:pPr>
        <w:spacing w:after="0" w:line="240" w:lineRule="auto"/>
        <w:jc w:val="both"/>
        <w:rPr>
          <w:rFonts w:ascii="Calibri" w:hAnsi="Calibri" w:cs="Calibri"/>
          <w:b/>
          <w:bCs/>
          <w:color w:val="595959" w:themeColor="text1" w:themeTint="A6"/>
          <w:sz w:val="20"/>
          <w:szCs w:val="20"/>
        </w:rPr>
      </w:pPr>
    </w:p>
    <w:p w14:paraId="1CC83AC2" w14:textId="77777777" w:rsidR="002A5FF1" w:rsidRPr="00CA2808" w:rsidRDefault="002A5FF1" w:rsidP="00616C1B">
      <w:pPr>
        <w:spacing w:after="0" w:line="240" w:lineRule="auto"/>
        <w:jc w:val="both"/>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Booking</w:t>
      </w:r>
    </w:p>
    <w:p w14:paraId="4882E2AB" w14:textId="77777777" w:rsidR="002A5FF1" w:rsidRPr="00CA2808" w:rsidRDefault="002A5FF1" w:rsidP="00616C1B">
      <w:pPr>
        <w:numPr>
          <w:ilvl w:val="0"/>
          <w:numId w:val="71"/>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This is an Inclusive Borough Championships event.</w:t>
      </w:r>
    </w:p>
    <w:p w14:paraId="603E8AD1" w14:textId="77777777" w:rsidR="002A5FF1" w:rsidRPr="00CA2808" w:rsidRDefault="002A5FF1" w:rsidP="00616C1B">
      <w:pPr>
        <w:numPr>
          <w:ilvl w:val="0"/>
          <w:numId w:val="71"/>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Booking is available to schools on the initial booking date of:</w:t>
      </w:r>
    </w:p>
    <w:p w14:paraId="5A6065D1" w14:textId="77777777" w:rsidR="002A5FF1" w:rsidRPr="00CA2808" w:rsidRDefault="002A5FF1" w:rsidP="00616C1B">
      <w:pPr>
        <w:numPr>
          <w:ilvl w:val="0"/>
          <w:numId w:val="71"/>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u w:val="single"/>
        </w:rPr>
        <w:t>Monday 15th September 2025 at 5pm</w:t>
      </w:r>
    </w:p>
    <w:p w14:paraId="3F2EE05D" w14:textId="77777777" w:rsidR="002A5FF1" w:rsidRPr="00CA2808" w:rsidRDefault="002A5FF1" w:rsidP="00616C1B">
      <w:pPr>
        <w:numPr>
          <w:ilvl w:val="0"/>
          <w:numId w:val="71"/>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If an event is full, schools will be placed on a waiting list and be notified of this.</w:t>
      </w:r>
    </w:p>
    <w:p w14:paraId="046216AC" w14:textId="77777777" w:rsidR="002A5FF1" w:rsidRPr="00CA2808" w:rsidRDefault="002A5FF1" w:rsidP="00616C1B">
      <w:pPr>
        <w:numPr>
          <w:ilvl w:val="0"/>
          <w:numId w:val="71"/>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MSSP will contact schools should places become available in the build-up to events.</w:t>
      </w:r>
    </w:p>
    <w:p w14:paraId="420C7184" w14:textId="77777777" w:rsidR="002A5FF1" w:rsidRDefault="002A5FF1" w:rsidP="00616C1B">
      <w:pPr>
        <w:spacing w:after="0" w:line="240" w:lineRule="auto"/>
        <w:jc w:val="both"/>
        <w:rPr>
          <w:rFonts w:ascii="Calibri" w:hAnsi="Calibri" w:cs="Calibri"/>
          <w:b/>
          <w:bCs/>
          <w:color w:val="595959" w:themeColor="text1" w:themeTint="A6"/>
          <w:sz w:val="20"/>
          <w:szCs w:val="20"/>
        </w:rPr>
      </w:pPr>
    </w:p>
    <w:p w14:paraId="726BB529" w14:textId="77777777" w:rsidR="002A5FF1" w:rsidRPr="00CA2808" w:rsidRDefault="002A5FF1" w:rsidP="00616C1B">
      <w:pPr>
        <w:spacing w:after="0" w:line="240" w:lineRule="auto"/>
        <w:jc w:val="both"/>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Event Eligibility </w:t>
      </w:r>
    </w:p>
    <w:p w14:paraId="2911C86D" w14:textId="77777777" w:rsidR="002A5FF1" w:rsidRPr="00CA2808" w:rsidRDefault="002A5FF1" w:rsidP="00616C1B">
      <w:pPr>
        <w:numPr>
          <w:ilvl w:val="0"/>
          <w:numId w:val="72"/>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Pupils with SEND should be prioritised by schools when selecting a squad.</w:t>
      </w:r>
    </w:p>
    <w:p w14:paraId="2A42D20B" w14:textId="77777777" w:rsidR="002A5FF1" w:rsidRPr="00CA2808" w:rsidRDefault="002A5FF1" w:rsidP="00616C1B">
      <w:pPr>
        <w:numPr>
          <w:ilvl w:val="0"/>
          <w:numId w:val="72"/>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To progress to the London Youth Games: 'All competitors should have an identified additional need or disability.'</w:t>
      </w:r>
    </w:p>
    <w:p w14:paraId="6080BEAB" w14:textId="77777777" w:rsidR="002A5FF1" w:rsidRPr="00CA2808" w:rsidRDefault="002A5FF1" w:rsidP="00616C1B">
      <w:pPr>
        <w:numPr>
          <w:ilvl w:val="0"/>
          <w:numId w:val="72"/>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Specific SEND inclusivity details on how we approach each of our inclusive festivals and competitions can be found via our </w:t>
      </w:r>
      <w:hyperlink r:id="rId11" w:history="1">
        <w:r w:rsidRPr="00CA2808">
          <w:rPr>
            <w:rStyle w:val="Hyperlink"/>
            <w:rFonts w:ascii="Calibri" w:hAnsi="Calibri" w:cs="Calibri"/>
            <w:sz w:val="20"/>
            <w:szCs w:val="20"/>
          </w:rPr>
          <w:t>Inclusion</w:t>
        </w:r>
      </w:hyperlink>
      <w:r w:rsidRPr="00CA2808">
        <w:rPr>
          <w:rFonts w:ascii="Calibri" w:hAnsi="Calibri" w:cs="Calibri"/>
          <w:color w:val="595959" w:themeColor="text1" w:themeTint="A6"/>
          <w:sz w:val="20"/>
          <w:szCs w:val="20"/>
        </w:rPr>
        <w:t xml:space="preserve"> page on </w:t>
      </w:r>
      <w:r>
        <w:rPr>
          <w:rFonts w:ascii="Calibri" w:hAnsi="Calibri" w:cs="Calibri"/>
          <w:color w:val="595959" w:themeColor="text1" w:themeTint="A6"/>
          <w:sz w:val="20"/>
          <w:szCs w:val="20"/>
        </w:rPr>
        <w:t>our web</w:t>
      </w:r>
      <w:r w:rsidRPr="00CA2808">
        <w:rPr>
          <w:rFonts w:ascii="Calibri" w:hAnsi="Calibri" w:cs="Calibri"/>
          <w:color w:val="595959" w:themeColor="text1" w:themeTint="A6"/>
          <w:sz w:val="20"/>
          <w:szCs w:val="20"/>
        </w:rPr>
        <w:t>site.</w:t>
      </w:r>
    </w:p>
    <w:p w14:paraId="461F9BAF" w14:textId="77777777" w:rsidR="002A5FF1" w:rsidRPr="00CA2808" w:rsidRDefault="002A5FF1" w:rsidP="00616C1B">
      <w:pPr>
        <w:numPr>
          <w:ilvl w:val="0"/>
          <w:numId w:val="72"/>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School squads should be well prepared and have time to practise with the competition rules before attending this event.</w:t>
      </w:r>
    </w:p>
    <w:p w14:paraId="45A46230" w14:textId="77777777" w:rsidR="002A5FF1" w:rsidRPr="00CA2808" w:rsidRDefault="002A5FF1" w:rsidP="00616C1B">
      <w:pPr>
        <w:numPr>
          <w:ilvl w:val="0"/>
          <w:numId w:val="72"/>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There will also be Inclusive Multi-Skill events being delivered this year. </w:t>
      </w:r>
    </w:p>
    <w:p w14:paraId="4E57AE91" w14:textId="77777777" w:rsidR="002A5FF1" w:rsidRDefault="002A5FF1" w:rsidP="00616C1B">
      <w:pPr>
        <w:numPr>
          <w:ilvl w:val="0"/>
          <w:numId w:val="72"/>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Please consider the most appropriate event for your pupils to attend before registering.</w:t>
      </w:r>
    </w:p>
    <w:p w14:paraId="14D0D66E" w14:textId="77777777" w:rsidR="002A5FF1" w:rsidRDefault="002A5FF1" w:rsidP="00616C1B">
      <w:pPr>
        <w:spacing w:after="0" w:line="240" w:lineRule="auto"/>
        <w:jc w:val="both"/>
        <w:rPr>
          <w:rFonts w:ascii="Calibri" w:hAnsi="Calibri" w:cs="Calibri"/>
          <w:color w:val="595959" w:themeColor="text1" w:themeTint="A6"/>
          <w:sz w:val="20"/>
          <w:szCs w:val="20"/>
        </w:rPr>
      </w:pPr>
    </w:p>
    <w:p w14:paraId="2ABF0710" w14:textId="77777777" w:rsidR="002A5FF1" w:rsidRPr="009066D1" w:rsidRDefault="002A5FF1" w:rsidP="00616C1B">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r>
        <w:rPr>
          <w:rFonts w:ascii="Calibri" w:hAnsi="Calibri" w:cs="Calibri"/>
          <w:b/>
          <w:bCs/>
          <w:color w:val="595959" w:themeColor="text1" w:themeTint="A6"/>
          <w:sz w:val="20"/>
          <w:szCs w:val="20"/>
        </w:rPr>
        <w:t xml:space="preserve"> Category</w:t>
      </w:r>
    </w:p>
    <w:p w14:paraId="7D7EC720" w14:textId="389D21C8" w:rsidR="002A5FF1" w:rsidRDefault="002A5FF1" w:rsidP="00616C1B">
      <w:pPr>
        <w:pStyle w:val="ListParagraph"/>
        <w:numPr>
          <w:ilvl w:val="0"/>
          <w:numId w:val="85"/>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Year </w:t>
      </w:r>
      <w:r w:rsidR="00710C90">
        <w:rPr>
          <w:rFonts w:ascii="Calibri" w:hAnsi="Calibri" w:cs="Calibri"/>
          <w:color w:val="595959" w:themeColor="text1" w:themeTint="A6"/>
          <w:sz w:val="20"/>
          <w:szCs w:val="20"/>
        </w:rPr>
        <w:t>5</w:t>
      </w:r>
      <w:r>
        <w:rPr>
          <w:rFonts w:ascii="Calibri" w:hAnsi="Calibri" w:cs="Calibri"/>
          <w:color w:val="595959" w:themeColor="text1" w:themeTint="A6"/>
          <w:sz w:val="20"/>
          <w:szCs w:val="20"/>
        </w:rPr>
        <w:t>/</w:t>
      </w:r>
      <w:r w:rsidR="00710C90">
        <w:rPr>
          <w:rFonts w:ascii="Calibri" w:hAnsi="Calibri" w:cs="Calibri"/>
          <w:color w:val="595959" w:themeColor="text1" w:themeTint="A6"/>
          <w:sz w:val="20"/>
          <w:szCs w:val="20"/>
        </w:rPr>
        <w:t>6</w:t>
      </w:r>
    </w:p>
    <w:p w14:paraId="03AA206C" w14:textId="77777777" w:rsidR="002A5FF1" w:rsidRPr="00CA2808" w:rsidRDefault="002A5FF1" w:rsidP="00616C1B">
      <w:pPr>
        <w:numPr>
          <w:ilvl w:val="0"/>
          <w:numId w:val="85"/>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Mixed gender event</w:t>
      </w:r>
    </w:p>
    <w:p w14:paraId="30AA8436" w14:textId="77777777" w:rsidR="002A5FF1" w:rsidRPr="009066D1" w:rsidRDefault="002A5FF1" w:rsidP="00616C1B">
      <w:pPr>
        <w:spacing w:after="0" w:line="240" w:lineRule="auto"/>
        <w:jc w:val="both"/>
        <w:rPr>
          <w:rFonts w:ascii="Calibri" w:hAnsi="Calibri" w:cs="Calibri"/>
          <w:color w:val="595959" w:themeColor="text1" w:themeTint="A6"/>
          <w:sz w:val="20"/>
          <w:szCs w:val="20"/>
        </w:rPr>
      </w:pPr>
    </w:p>
    <w:p w14:paraId="189ECF35" w14:textId="77777777" w:rsidR="002A5FF1" w:rsidRPr="009066D1" w:rsidRDefault="002A5FF1" w:rsidP="00616C1B">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r>
        <w:rPr>
          <w:rFonts w:ascii="Calibri" w:hAnsi="Calibri" w:cs="Calibri"/>
          <w:b/>
          <w:bCs/>
          <w:color w:val="595959" w:themeColor="text1" w:themeTint="A6"/>
          <w:sz w:val="20"/>
          <w:szCs w:val="20"/>
        </w:rPr>
        <w:t xml:space="preserve"> Size</w:t>
      </w:r>
    </w:p>
    <w:p w14:paraId="1F7FD196" w14:textId="3DD69ED5" w:rsidR="002A5FF1" w:rsidRPr="00CA2808" w:rsidRDefault="002A5FF1" w:rsidP="00616C1B">
      <w:pPr>
        <w:numPr>
          <w:ilvl w:val="0"/>
          <w:numId w:val="73"/>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Squad size: Maximum </w:t>
      </w:r>
      <w:r w:rsidR="00710C90">
        <w:rPr>
          <w:rFonts w:ascii="Calibri" w:hAnsi="Calibri" w:cs="Calibri"/>
          <w:color w:val="595959" w:themeColor="text1" w:themeTint="A6"/>
          <w:sz w:val="20"/>
          <w:szCs w:val="20"/>
        </w:rPr>
        <w:t>8</w:t>
      </w:r>
      <w:r w:rsidRPr="00CA2808">
        <w:rPr>
          <w:rFonts w:ascii="Calibri" w:hAnsi="Calibri" w:cs="Calibri"/>
          <w:color w:val="595959" w:themeColor="text1" w:themeTint="A6"/>
          <w:sz w:val="20"/>
          <w:szCs w:val="20"/>
        </w:rPr>
        <w:t xml:space="preserve"> participants. </w:t>
      </w:r>
      <w:r w:rsidR="00710C90">
        <w:rPr>
          <w:rFonts w:ascii="Calibri" w:hAnsi="Calibri" w:cs="Calibri"/>
          <w:color w:val="595959" w:themeColor="text1" w:themeTint="A6"/>
          <w:sz w:val="20"/>
          <w:szCs w:val="20"/>
        </w:rPr>
        <w:t>6</w:t>
      </w:r>
      <w:r w:rsidRPr="00CA2808">
        <w:rPr>
          <w:rFonts w:ascii="Calibri" w:hAnsi="Calibri" w:cs="Calibri"/>
          <w:color w:val="595959" w:themeColor="text1" w:themeTint="A6"/>
          <w:sz w:val="20"/>
          <w:szCs w:val="20"/>
        </w:rPr>
        <w:t xml:space="preserve"> on court at a time</w:t>
      </w:r>
    </w:p>
    <w:p w14:paraId="05983D37" w14:textId="77777777" w:rsidR="002A5FF1" w:rsidRDefault="002A5FF1" w:rsidP="00616C1B">
      <w:pPr>
        <w:spacing w:after="0" w:line="240" w:lineRule="auto"/>
        <w:jc w:val="both"/>
        <w:rPr>
          <w:rFonts w:ascii="Calibri" w:hAnsi="Calibri" w:cs="Calibri"/>
          <w:b/>
          <w:bCs/>
          <w:color w:val="595959" w:themeColor="text1" w:themeTint="A6"/>
          <w:sz w:val="20"/>
          <w:szCs w:val="20"/>
        </w:rPr>
      </w:pPr>
    </w:p>
    <w:p w14:paraId="3C7112AA" w14:textId="77777777" w:rsidR="002A5FF1" w:rsidRPr="00CA2808" w:rsidRDefault="002A5FF1" w:rsidP="00616C1B">
      <w:pPr>
        <w:spacing w:after="0" w:line="240" w:lineRule="auto"/>
        <w:jc w:val="both"/>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Team Eligibility</w:t>
      </w:r>
    </w:p>
    <w:p w14:paraId="58E5D9A0" w14:textId="77777777" w:rsidR="002A5FF1" w:rsidRDefault="002A5FF1" w:rsidP="00616C1B">
      <w:pPr>
        <w:pStyle w:val="ListParagraph"/>
        <w:numPr>
          <w:ilvl w:val="0"/>
          <w:numId w:val="87"/>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Pupils with SEND should be prioritised by schools when selecting a squad</w:t>
      </w:r>
    </w:p>
    <w:p w14:paraId="6174E60A" w14:textId="49C3CBB8" w:rsidR="004C2D42" w:rsidRPr="004C2D42" w:rsidRDefault="004C2D42" w:rsidP="004C2D42">
      <w:pPr>
        <w:numPr>
          <w:ilvl w:val="0"/>
          <w:numId w:val="87"/>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PLEASE NOTE: A minimum of 3 SEND players must be on court at one time.</w:t>
      </w:r>
    </w:p>
    <w:p w14:paraId="547C92CC" w14:textId="24C77A11" w:rsidR="002A5FF1" w:rsidRPr="00076E5F" w:rsidRDefault="00076E5F" w:rsidP="00076E5F">
      <w:pPr>
        <w:pStyle w:val="ListParagraph"/>
        <w:numPr>
          <w:ilvl w:val="0"/>
          <w:numId w:val="87"/>
        </w:numPr>
        <w:rPr>
          <w:rFonts w:ascii="Calibri" w:hAnsi="Calibri" w:cs="Calibri"/>
          <w:color w:val="595959" w:themeColor="text1" w:themeTint="A6"/>
          <w:sz w:val="20"/>
          <w:szCs w:val="20"/>
        </w:rPr>
      </w:pPr>
      <w:r w:rsidRPr="00076E5F">
        <w:rPr>
          <w:rFonts w:ascii="Calibri" w:hAnsi="Calibri" w:cs="Calibri"/>
          <w:color w:val="595959" w:themeColor="text1" w:themeTint="A6"/>
          <w:sz w:val="20"/>
          <w:szCs w:val="20"/>
        </w:rPr>
        <w:t>Minimum of 2 girls on court per match.</w:t>
      </w:r>
    </w:p>
    <w:p w14:paraId="4A187CD7" w14:textId="77777777" w:rsidR="002A5FF1" w:rsidRPr="00CA2808" w:rsidRDefault="002A5FF1" w:rsidP="00616C1B">
      <w:pPr>
        <w:spacing w:after="0" w:line="240" w:lineRule="auto"/>
        <w:jc w:val="both"/>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Sport Format</w:t>
      </w:r>
    </w:p>
    <w:p w14:paraId="6E003558" w14:textId="77777777" w:rsidR="004C2D42" w:rsidRPr="004C2D42" w:rsidRDefault="004C2D42" w:rsidP="004C2D42">
      <w:pPr>
        <w:numPr>
          <w:ilvl w:val="0"/>
          <w:numId w:val="100"/>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6 a-side teams</w:t>
      </w:r>
    </w:p>
    <w:p w14:paraId="190B6B08" w14:textId="77777777" w:rsidR="004C2D42" w:rsidRPr="004C2D42" w:rsidRDefault="004C2D42" w:rsidP="004C2D42">
      <w:pPr>
        <w:numPr>
          <w:ilvl w:val="0"/>
          <w:numId w:val="100"/>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Court size: size 6.2m x 3.9m</w:t>
      </w:r>
    </w:p>
    <w:p w14:paraId="6615C155" w14:textId="1CAFF1FB" w:rsidR="004C2D42" w:rsidRPr="004C2D42" w:rsidRDefault="004C2D42" w:rsidP="004C2D42">
      <w:pPr>
        <w:numPr>
          <w:ilvl w:val="0"/>
          <w:numId w:val="100"/>
        </w:numPr>
        <w:spacing w:after="0" w:line="240" w:lineRule="auto"/>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Approx </w:t>
      </w:r>
      <w:r w:rsidRPr="004C2D42">
        <w:rPr>
          <w:rFonts w:ascii="Calibri" w:hAnsi="Calibri" w:cs="Calibri"/>
          <w:color w:val="595959" w:themeColor="text1" w:themeTint="A6"/>
          <w:sz w:val="20"/>
          <w:szCs w:val="20"/>
        </w:rPr>
        <w:t>1-metre-high</w:t>
      </w:r>
      <w:r w:rsidRPr="004C2D42">
        <w:rPr>
          <w:rFonts w:ascii="Calibri" w:hAnsi="Calibri" w:cs="Calibri"/>
          <w:color w:val="595959" w:themeColor="text1" w:themeTint="A6"/>
          <w:sz w:val="20"/>
          <w:szCs w:val="20"/>
        </w:rPr>
        <w:t xml:space="preserve"> net</w:t>
      </w:r>
    </w:p>
    <w:p w14:paraId="6BA6D941" w14:textId="24F24A1A" w:rsidR="004C2D42" w:rsidRPr="004C2D42" w:rsidRDefault="004C2D42" w:rsidP="004C2D42">
      <w:pPr>
        <w:numPr>
          <w:ilvl w:val="0"/>
          <w:numId w:val="100"/>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25cm diameter beach ball</w:t>
      </w:r>
      <w:r>
        <w:rPr>
          <w:rFonts w:ascii="Calibri" w:hAnsi="Calibri" w:cs="Calibri"/>
          <w:color w:val="595959" w:themeColor="text1" w:themeTint="A6"/>
          <w:sz w:val="20"/>
          <w:szCs w:val="20"/>
        </w:rPr>
        <w:t xml:space="preserve">/ light air ball </w:t>
      </w:r>
      <w:r w:rsidRPr="004C2D42">
        <w:rPr>
          <w:rFonts w:ascii="Calibri" w:hAnsi="Calibri" w:cs="Calibri"/>
          <w:color w:val="595959" w:themeColor="text1" w:themeTint="A6"/>
          <w:sz w:val="20"/>
          <w:szCs w:val="20"/>
        </w:rPr>
        <w:t>used</w:t>
      </w:r>
    </w:p>
    <w:p w14:paraId="4F89A65D" w14:textId="77777777" w:rsidR="002A5FF1" w:rsidRPr="00CA2808" w:rsidRDefault="002A5FF1" w:rsidP="00616C1B">
      <w:pPr>
        <w:spacing w:after="0" w:line="240" w:lineRule="auto"/>
        <w:ind w:left="720"/>
        <w:jc w:val="both"/>
        <w:rPr>
          <w:rFonts w:ascii="Calibri" w:hAnsi="Calibri" w:cs="Calibri"/>
          <w:color w:val="595959" w:themeColor="text1" w:themeTint="A6"/>
          <w:sz w:val="20"/>
          <w:szCs w:val="20"/>
        </w:rPr>
      </w:pPr>
    </w:p>
    <w:p w14:paraId="32FBF1A9" w14:textId="77777777" w:rsidR="002A5FF1" w:rsidRPr="00CA2808" w:rsidRDefault="002A5FF1" w:rsidP="00616C1B">
      <w:pPr>
        <w:spacing w:after="0" w:line="240" w:lineRule="auto"/>
        <w:jc w:val="both"/>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Kit &amp; Equipment</w:t>
      </w:r>
    </w:p>
    <w:p w14:paraId="0672BD3C" w14:textId="77777777" w:rsidR="002A5FF1" w:rsidRPr="00CA2808" w:rsidRDefault="002A5FF1" w:rsidP="00616C1B">
      <w:pPr>
        <w:numPr>
          <w:ilvl w:val="0"/>
          <w:numId w:val="76"/>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All schools MUST bring their own First Aid kit and first aid qualified member of staff.</w:t>
      </w:r>
    </w:p>
    <w:p w14:paraId="7AD25C4B" w14:textId="77777777" w:rsidR="002A5FF1" w:rsidRPr="00CA2808" w:rsidRDefault="002A5FF1" w:rsidP="00616C1B">
      <w:pPr>
        <w:numPr>
          <w:ilvl w:val="0"/>
          <w:numId w:val="76"/>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Players of the same school should wear the same colour tops/bibs. </w:t>
      </w:r>
    </w:p>
    <w:p w14:paraId="732B9D9B" w14:textId="77777777" w:rsidR="002A5FF1" w:rsidRPr="00CA2808" w:rsidRDefault="002A5FF1" w:rsidP="00616C1B">
      <w:pPr>
        <w:numPr>
          <w:ilvl w:val="0"/>
          <w:numId w:val="76"/>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 xml:space="preserve">No jewellery permitted. </w:t>
      </w:r>
    </w:p>
    <w:p w14:paraId="6B4A46F5" w14:textId="77777777" w:rsidR="002A5FF1" w:rsidRPr="00CA2808" w:rsidRDefault="002A5FF1" w:rsidP="00616C1B">
      <w:pPr>
        <w:numPr>
          <w:ilvl w:val="0"/>
          <w:numId w:val="76"/>
        </w:numPr>
        <w:spacing w:after="0" w:line="240" w:lineRule="auto"/>
        <w:jc w:val="both"/>
        <w:rPr>
          <w:rFonts w:ascii="Calibri" w:hAnsi="Calibri" w:cs="Calibri"/>
          <w:color w:val="595959" w:themeColor="text1" w:themeTint="A6"/>
          <w:sz w:val="20"/>
          <w:szCs w:val="20"/>
        </w:rPr>
      </w:pPr>
      <w:r w:rsidRPr="00CA2808">
        <w:rPr>
          <w:rFonts w:ascii="Calibri" w:hAnsi="Calibri" w:cs="Calibri"/>
          <w:color w:val="595959" w:themeColor="text1" w:themeTint="A6"/>
          <w:sz w:val="20"/>
          <w:szCs w:val="20"/>
        </w:rPr>
        <w:t>All children must wear appropriate footwear.</w:t>
      </w:r>
    </w:p>
    <w:p w14:paraId="1B910464" w14:textId="75EB5FD5" w:rsidR="002A5FF1" w:rsidRPr="00CA2808" w:rsidRDefault="004C2D42" w:rsidP="00616C1B">
      <w:pPr>
        <w:numPr>
          <w:ilvl w:val="0"/>
          <w:numId w:val="76"/>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Balls will </w:t>
      </w:r>
      <w:r w:rsidR="002A5FF1" w:rsidRPr="00CA2808">
        <w:rPr>
          <w:rFonts w:ascii="Calibri" w:hAnsi="Calibri" w:cs="Calibri"/>
          <w:color w:val="595959" w:themeColor="text1" w:themeTint="A6"/>
          <w:sz w:val="20"/>
          <w:szCs w:val="20"/>
        </w:rPr>
        <w:t>be provided by MSSP.</w:t>
      </w:r>
    </w:p>
    <w:p w14:paraId="25622CA6" w14:textId="77777777" w:rsidR="002A5FF1" w:rsidRDefault="002A5FF1" w:rsidP="00616C1B">
      <w:pPr>
        <w:spacing w:after="0" w:line="240" w:lineRule="auto"/>
        <w:jc w:val="both"/>
        <w:rPr>
          <w:rFonts w:ascii="Calibri" w:hAnsi="Calibri" w:cs="Calibri"/>
          <w:b/>
          <w:bCs/>
          <w:color w:val="595959" w:themeColor="text1" w:themeTint="A6"/>
          <w:sz w:val="20"/>
          <w:szCs w:val="20"/>
        </w:rPr>
      </w:pPr>
    </w:p>
    <w:p w14:paraId="4257983F" w14:textId="77777777" w:rsidR="002A5FF1" w:rsidRPr="00CA2808" w:rsidRDefault="002A5FF1" w:rsidP="00616C1B">
      <w:pPr>
        <w:spacing w:after="0" w:line="240" w:lineRule="auto"/>
        <w:jc w:val="both"/>
        <w:rPr>
          <w:rFonts w:ascii="Calibri" w:hAnsi="Calibri" w:cs="Calibri"/>
          <w:b/>
          <w:bCs/>
          <w:color w:val="595959" w:themeColor="text1" w:themeTint="A6"/>
          <w:sz w:val="20"/>
          <w:szCs w:val="20"/>
        </w:rPr>
      </w:pPr>
      <w:r w:rsidRPr="00CA2808">
        <w:rPr>
          <w:rFonts w:ascii="Calibri" w:hAnsi="Calibri" w:cs="Calibri"/>
          <w:b/>
          <w:bCs/>
          <w:color w:val="595959" w:themeColor="text1" w:themeTint="A6"/>
          <w:sz w:val="20"/>
          <w:szCs w:val="20"/>
        </w:rPr>
        <w:t>Staffing and Spectators </w:t>
      </w:r>
    </w:p>
    <w:p w14:paraId="0C05D3E2" w14:textId="77777777" w:rsidR="00076E5F" w:rsidRPr="00076E5F" w:rsidRDefault="002A5FF1" w:rsidP="00E07368">
      <w:pPr>
        <w:pStyle w:val="ListParagraph"/>
        <w:numPr>
          <w:ilvl w:val="0"/>
          <w:numId w:val="84"/>
        </w:numPr>
        <w:spacing w:after="0" w:line="240" w:lineRule="auto"/>
        <w:jc w:val="both"/>
        <w:rPr>
          <w:rFonts w:ascii="Calibri" w:hAnsi="Calibri" w:cs="Calibri"/>
          <w:b/>
          <w:bCs/>
          <w:color w:val="595959" w:themeColor="text1" w:themeTint="A6"/>
          <w:sz w:val="20"/>
          <w:szCs w:val="20"/>
        </w:rPr>
      </w:pPr>
      <w:r w:rsidRPr="00E07368">
        <w:rPr>
          <w:rFonts w:ascii="Calibri" w:hAnsi="Calibri" w:cs="Calibri"/>
          <w:color w:val="595959" w:themeColor="text1" w:themeTint="A6"/>
          <w:sz w:val="20"/>
          <w:szCs w:val="20"/>
        </w:rPr>
        <w:t>Spectators will not be permitted entry to any school/private sports facilities. Primary schools must inform parents in advance when inviting students to take part.</w:t>
      </w:r>
    </w:p>
    <w:p w14:paraId="00F002ED" w14:textId="521508F7" w:rsidR="004C2D42" w:rsidRPr="00076E5F" w:rsidRDefault="004C2D42" w:rsidP="00E07368">
      <w:pPr>
        <w:pStyle w:val="ListParagraph"/>
        <w:numPr>
          <w:ilvl w:val="0"/>
          <w:numId w:val="84"/>
        </w:numPr>
        <w:spacing w:after="0" w:line="240" w:lineRule="auto"/>
        <w:jc w:val="both"/>
        <w:rPr>
          <w:rFonts w:ascii="Calibri" w:hAnsi="Calibri" w:cs="Calibri"/>
          <w:b/>
          <w:bCs/>
          <w:color w:val="595959" w:themeColor="text1" w:themeTint="A6"/>
          <w:sz w:val="20"/>
          <w:szCs w:val="20"/>
        </w:rPr>
      </w:pPr>
      <w:r w:rsidRPr="00076E5F">
        <w:rPr>
          <w:rFonts w:ascii="Calibri" w:hAnsi="Calibri" w:cs="Calibri"/>
          <w:b/>
          <w:bCs/>
          <w:color w:val="595959" w:themeColor="text1" w:themeTint="A6"/>
          <w:sz w:val="20"/>
          <w:szCs w:val="20"/>
        </w:rPr>
        <w:lastRenderedPageBreak/>
        <w:t>Rules </w:t>
      </w:r>
    </w:p>
    <w:p w14:paraId="12ACF360"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Players must keep a part of the body between the buttocks and shoulders in contact with the floor when playing the ball. </w:t>
      </w:r>
    </w:p>
    <w:p w14:paraId="100162FA"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Players can play the ball with any part of their body.</w:t>
      </w:r>
    </w:p>
    <w:p w14:paraId="203EB92C"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The first contact and/or second contact could be a catch and self-feed volley.</w:t>
      </w:r>
    </w:p>
    <w:p w14:paraId="21528C7D"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A maximum of three contacts to return the ball over the net (apart from the serve).</w:t>
      </w:r>
    </w:p>
    <w:p w14:paraId="76E45BC7"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Players can serve underarm, overarm or throw the ball into play from the back of the court.</w:t>
      </w:r>
    </w:p>
    <w:p w14:paraId="31A1EAFA"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A team rotates their position clockwise when they regain the serve.</w:t>
      </w:r>
    </w:p>
    <w:p w14:paraId="2BC0367D"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A team winning three consecutive serves keeps serving but rotates one place to the next server.</w:t>
      </w:r>
    </w:p>
    <w:p w14:paraId="07F71FB2"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Players cannot make two consecutive touches.</w:t>
      </w:r>
    </w:p>
    <w:p w14:paraId="2E87B1AD"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Matches are one set to 10 points (two points clear) or 5-minute timed game.</w:t>
      </w:r>
    </w:p>
    <w:p w14:paraId="26B814AA" w14:textId="77777777" w:rsidR="004C2D42" w:rsidRPr="004C2D42" w:rsidRDefault="004C2D42" w:rsidP="004C2D42">
      <w:pPr>
        <w:numPr>
          <w:ilvl w:val="0"/>
          <w:numId w:val="102"/>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This is dependent on entries and time permitted at the venue. </w:t>
      </w:r>
    </w:p>
    <w:p w14:paraId="6CDF924F" w14:textId="77777777" w:rsidR="004C2D42" w:rsidRDefault="004C2D42" w:rsidP="004C2D42">
      <w:pPr>
        <w:spacing w:after="0" w:line="240" w:lineRule="auto"/>
        <w:rPr>
          <w:rFonts w:ascii="Calibri" w:hAnsi="Calibri" w:cs="Calibri"/>
          <w:b/>
          <w:bCs/>
          <w:color w:val="595959" w:themeColor="text1" w:themeTint="A6"/>
          <w:sz w:val="20"/>
          <w:szCs w:val="20"/>
        </w:rPr>
      </w:pPr>
    </w:p>
    <w:p w14:paraId="7EFD76ED" w14:textId="24D079DB" w:rsidR="004C2D42" w:rsidRPr="004C2D42" w:rsidRDefault="004C2D42" w:rsidP="004C2D42">
      <w:pPr>
        <w:spacing w:after="0" w:line="240" w:lineRule="auto"/>
        <w:rPr>
          <w:rFonts w:ascii="Calibri" w:hAnsi="Calibri" w:cs="Calibri"/>
          <w:b/>
          <w:bCs/>
          <w:color w:val="595959" w:themeColor="text1" w:themeTint="A6"/>
          <w:sz w:val="20"/>
          <w:szCs w:val="20"/>
        </w:rPr>
      </w:pPr>
      <w:r w:rsidRPr="004C2D42">
        <w:rPr>
          <w:rFonts w:ascii="Calibri" w:hAnsi="Calibri" w:cs="Calibri"/>
          <w:b/>
          <w:bCs/>
          <w:color w:val="595959" w:themeColor="text1" w:themeTint="A6"/>
          <w:sz w:val="20"/>
          <w:szCs w:val="20"/>
        </w:rPr>
        <w:t>Competition Format </w:t>
      </w:r>
    </w:p>
    <w:p w14:paraId="5CC852A3" w14:textId="77777777" w:rsidR="004C2D42" w:rsidRPr="004C2D42" w:rsidRDefault="004C2D42" w:rsidP="004C2D42">
      <w:pPr>
        <w:numPr>
          <w:ilvl w:val="0"/>
          <w:numId w:val="103"/>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Points awarded are: 3 for a win, 1 for a draw and 0 for a loss.   </w:t>
      </w:r>
    </w:p>
    <w:p w14:paraId="0C1730D4" w14:textId="0E61B1F9" w:rsidR="004C2D42" w:rsidRPr="004C2D42" w:rsidRDefault="004C2D42" w:rsidP="004C2D42">
      <w:pPr>
        <w:numPr>
          <w:ilvl w:val="0"/>
          <w:numId w:val="103"/>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 xml:space="preserve">Group placing determined by: points accrued, score difference, points scored, </w:t>
      </w:r>
      <w:r w:rsidR="00E07368" w:rsidRPr="004C2D42">
        <w:rPr>
          <w:rFonts w:ascii="Calibri" w:hAnsi="Calibri" w:cs="Calibri"/>
          <w:color w:val="595959" w:themeColor="text1" w:themeTint="A6"/>
          <w:sz w:val="20"/>
          <w:szCs w:val="20"/>
        </w:rPr>
        <w:t>head-to-head</w:t>
      </w:r>
      <w:r w:rsidRPr="004C2D42">
        <w:rPr>
          <w:rFonts w:ascii="Calibri" w:hAnsi="Calibri" w:cs="Calibri"/>
          <w:color w:val="595959" w:themeColor="text1" w:themeTint="A6"/>
          <w:sz w:val="20"/>
          <w:szCs w:val="20"/>
        </w:rPr>
        <w:t xml:space="preserve"> result (if 2 teams), sudden death play-off. </w:t>
      </w:r>
    </w:p>
    <w:p w14:paraId="70B8E0EC" w14:textId="77777777" w:rsidR="004C2D42" w:rsidRPr="004C2D42" w:rsidRDefault="004C2D42" w:rsidP="004C2D42">
      <w:pPr>
        <w:numPr>
          <w:ilvl w:val="0"/>
          <w:numId w:val="103"/>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 xml:space="preserve">For supporting Sitting Volleyball in your school please visit: </w:t>
      </w:r>
      <w:hyperlink r:id="rId12" w:history="1">
        <w:r w:rsidRPr="004C2D42">
          <w:rPr>
            <w:rStyle w:val="Hyperlink"/>
            <w:rFonts w:ascii="Calibri" w:hAnsi="Calibri" w:cs="Calibri"/>
            <w:sz w:val="20"/>
            <w:szCs w:val="20"/>
          </w:rPr>
          <w:t>https://www.yourschoolgames.com/active-recovery/sitting-volleyball/</w:t>
        </w:r>
      </w:hyperlink>
      <w:r w:rsidRPr="004C2D42">
        <w:rPr>
          <w:rFonts w:ascii="Calibri" w:hAnsi="Calibri" w:cs="Calibri"/>
          <w:color w:val="595959" w:themeColor="text1" w:themeTint="A6"/>
          <w:sz w:val="20"/>
          <w:szCs w:val="20"/>
        </w:rPr>
        <w:t> </w:t>
      </w:r>
    </w:p>
    <w:p w14:paraId="193907AB" w14:textId="77777777" w:rsidR="004C2D42" w:rsidRDefault="004C2D42" w:rsidP="004C2D42">
      <w:pPr>
        <w:spacing w:after="0" w:line="240" w:lineRule="auto"/>
        <w:rPr>
          <w:rFonts w:ascii="Calibri" w:hAnsi="Calibri" w:cs="Calibri"/>
          <w:b/>
          <w:bCs/>
          <w:color w:val="595959" w:themeColor="text1" w:themeTint="A6"/>
          <w:sz w:val="20"/>
          <w:szCs w:val="20"/>
        </w:rPr>
      </w:pPr>
    </w:p>
    <w:p w14:paraId="7F99A881" w14:textId="57FCD30A" w:rsidR="004C2D42" w:rsidRPr="004C2D42" w:rsidRDefault="004C2D42" w:rsidP="004C2D42">
      <w:pPr>
        <w:spacing w:after="0" w:line="240" w:lineRule="auto"/>
        <w:rPr>
          <w:rFonts w:ascii="Calibri" w:hAnsi="Calibri" w:cs="Calibri"/>
          <w:b/>
          <w:bCs/>
          <w:color w:val="595959" w:themeColor="text1" w:themeTint="A6"/>
          <w:sz w:val="20"/>
          <w:szCs w:val="20"/>
        </w:rPr>
      </w:pPr>
      <w:r w:rsidRPr="004C2D42">
        <w:rPr>
          <w:rFonts w:ascii="Calibri" w:hAnsi="Calibri" w:cs="Calibri"/>
          <w:b/>
          <w:bCs/>
          <w:color w:val="595959" w:themeColor="text1" w:themeTint="A6"/>
          <w:sz w:val="20"/>
          <w:szCs w:val="20"/>
        </w:rPr>
        <w:t>Draw Format  </w:t>
      </w:r>
    </w:p>
    <w:p w14:paraId="44E256EC" w14:textId="77777777" w:rsidR="004C2D42" w:rsidRPr="004C2D42" w:rsidRDefault="004C2D42" w:rsidP="004C2D42">
      <w:pPr>
        <w:numPr>
          <w:ilvl w:val="0"/>
          <w:numId w:val="104"/>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First stage is round robin groups. Final group standings will be determined from results. Winners of the groups will take top seed of their group, 2nd take 2nd seed of their group, etc.</w:t>
      </w:r>
    </w:p>
    <w:p w14:paraId="3A2D7187" w14:textId="77777777" w:rsidR="004C2D42" w:rsidRPr="004C2D42" w:rsidRDefault="004C2D42" w:rsidP="004C2D42">
      <w:pPr>
        <w:numPr>
          <w:ilvl w:val="0"/>
          <w:numId w:val="104"/>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All teams will progress to a second stage of competition according to their placement in the first round, with the format to be determined by the number of schools entered. After the first round, if necessary, it may progress into a knockout format.   </w:t>
      </w:r>
    </w:p>
    <w:p w14:paraId="4A9DF662" w14:textId="77777777" w:rsidR="004C2D42" w:rsidRDefault="004C2D42" w:rsidP="004C2D42">
      <w:pPr>
        <w:spacing w:after="0" w:line="240" w:lineRule="auto"/>
        <w:rPr>
          <w:rFonts w:ascii="Calibri" w:hAnsi="Calibri" w:cs="Calibri"/>
          <w:b/>
          <w:bCs/>
          <w:color w:val="595959" w:themeColor="text1" w:themeTint="A6"/>
          <w:sz w:val="20"/>
          <w:szCs w:val="20"/>
        </w:rPr>
      </w:pPr>
    </w:p>
    <w:p w14:paraId="7C69210E" w14:textId="3BE7E737" w:rsidR="004C2D42" w:rsidRPr="004C2D42" w:rsidRDefault="004C2D42" w:rsidP="004C2D42">
      <w:pPr>
        <w:spacing w:after="0" w:line="240" w:lineRule="auto"/>
        <w:rPr>
          <w:rFonts w:ascii="Calibri" w:hAnsi="Calibri" w:cs="Calibri"/>
          <w:b/>
          <w:bCs/>
          <w:color w:val="595959" w:themeColor="text1" w:themeTint="A6"/>
          <w:sz w:val="20"/>
          <w:szCs w:val="20"/>
        </w:rPr>
      </w:pPr>
      <w:r w:rsidRPr="004C2D42">
        <w:rPr>
          <w:rFonts w:ascii="Calibri" w:hAnsi="Calibri" w:cs="Calibri"/>
          <w:b/>
          <w:bCs/>
          <w:color w:val="595959" w:themeColor="text1" w:themeTint="A6"/>
          <w:sz w:val="20"/>
          <w:szCs w:val="20"/>
        </w:rPr>
        <w:t> Awards </w:t>
      </w:r>
    </w:p>
    <w:p w14:paraId="68260E32" w14:textId="77777777" w:rsidR="004C2D42" w:rsidRPr="004C2D42" w:rsidRDefault="004C2D42" w:rsidP="004C2D42">
      <w:pPr>
        <w:numPr>
          <w:ilvl w:val="0"/>
          <w:numId w:val="105"/>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Winners: GOLD medal, certificates and Trophy.</w:t>
      </w:r>
    </w:p>
    <w:p w14:paraId="16FB7499" w14:textId="77777777" w:rsidR="004C2D42" w:rsidRPr="004C2D42" w:rsidRDefault="004C2D42" w:rsidP="004C2D42">
      <w:pPr>
        <w:numPr>
          <w:ilvl w:val="0"/>
          <w:numId w:val="105"/>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Runners Up: SILVER medal and certificates.</w:t>
      </w:r>
    </w:p>
    <w:p w14:paraId="47B4E2A8" w14:textId="77777777" w:rsidR="004C2D42" w:rsidRPr="004C2D42" w:rsidRDefault="004C2D42" w:rsidP="004C2D42">
      <w:pPr>
        <w:numPr>
          <w:ilvl w:val="0"/>
          <w:numId w:val="105"/>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3rd Place: BRONZE medal and certificates.</w:t>
      </w:r>
    </w:p>
    <w:p w14:paraId="01680F0B" w14:textId="77777777" w:rsidR="004C2D42" w:rsidRPr="004C2D42" w:rsidRDefault="004C2D42" w:rsidP="004C2D42">
      <w:pPr>
        <w:numPr>
          <w:ilvl w:val="0"/>
          <w:numId w:val="105"/>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REFSPECT winners - Certificate.</w:t>
      </w:r>
    </w:p>
    <w:p w14:paraId="1015BB77" w14:textId="2901D96E" w:rsidR="004C2D42" w:rsidRPr="004C2D42" w:rsidRDefault="004C2D42" w:rsidP="004C2D42">
      <w:pPr>
        <w:numPr>
          <w:ilvl w:val="0"/>
          <w:numId w:val="105"/>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Participation certificates will be presented to all participants. </w:t>
      </w:r>
    </w:p>
    <w:p w14:paraId="50C630CA" w14:textId="77777777" w:rsidR="004C2D42" w:rsidRDefault="004C2D42" w:rsidP="004C2D42">
      <w:pPr>
        <w:spacing w:after="0" w:line="240" w:lineRule="auto"/>
        <w:rPr>
          <w:rFonts w:ascii="Calibri" w:hAnsi="Calibri" w:cs="Calibri"/>
          <w:b/>
          <w:bCs/>
          <w:color w:val="595959" w:themeColor="text1" w:themeTint="A6"/>
          <w:sz w:val="20"/>
          <w:szCs w:val="20"/>
        </w:rPr>
      </w:pPr>
    </w:p>
    <w:p w14:paraId="2CC58CFD" w14:textId="0F30735B" w:rsidR="004C2D42" w:rsidRPr="004C2D42" w:rsidRDefault="004C2D42" w:rsidP="004C2D42">
      <w:pPr>
        <w:spacing w:after="0" w:line="240" w:lineRule="auto"/>
        <w:rPr>
          <w:rFonts w:ascii="Calibri" w:hAnsi="Calibri" w:cs="Calibri"/>
          <w:b/>
          <w:bCs/>
          <w:color w:val="595959" w:themeColor="text1" w:themeTint="A6"/>
          <w:sz w:val="20"/>
          <w:szCs w:val="20"/>
        </w:rPr>
      </w:pPr>
      <w:r w:rsidRPr="004C2D42">
        <w:rPr>
          <w:rFonts w:ascii="Calibri" w:hAnsi="Calibri" w:cs="Calibri"/>
          <w:b/>
          <w:bCs/>
          <w:color w:val="595959" w:themeColor="text1" w:themeTint="A6"/>
          <w:sz w:val="20"/>
          <w:szCs w:val="20"/>
        </w:rPr>
        <w:t>Results </w:t>
      </w:r>
    </w:p>
    <w:p w14:paraId="31BE9333" w14:textId="77777777" w:rsidR="004C2D42" w:rsidRPr="004C2D42" w:rsidRDefault="004C2D42" w:rsidP="004C2D42">
      <w:pPr>
        <w:numPr>
          <w:ilvl w:val="0"/>
          <w:numId w:val="106"/>
        </w:numPr>
        <w:spacing w:after="0" w:line="240" w:lineRule="auto"/>
        <w:rPr>
          <w:rFonts w:ascii="Calibri" w:hAnsi="Calibri" w:cs="Calibri"/>
          <w:color w:val="595959" w:themeColor="text1" w:themeTint="A6"/>
          <w:sz w:val="20"/>
          <w:szCs w:val="20"/>
        </w:rPr>
      </w:pPr>
      <w:r w:rsidRPr="004C2D42">
        <w:rPr>
          <w:rFonts w:ascii="Calibri" w:hAnsi="Calibri" w:cs="Calibri"/>
          <w:color w:val="595959" w:themeColor="text1" w:themeTint="A6"/>
          <w:sz w:val="20"/>
          <w:szCs w:val="20"/>
        </w:rPr>
        <w:t>Results and event report will be available on the news webpage within 24 hours of the event ending. </w:t>
      </w:r>
    </w:p>
    <w:p w14:paraId="70173057" w14:textId="77777777" w:rsidR="004C2D42" w:rsidRDefault="004C2D42" w:rsidP="004C2D42">
      <w:pPr>
        <w:spacing w:after="0" w:line="240" w:lineRule="auto"/>
        <w:rPr>
          <w:rFonts w:ascii="Calibri" w:hAnsi="Calibri" w:cs="Calibri"/>
          <w:b/>
          <w:bCs/>
          <w:color w:val="595959" w:themeColor="text1" w:themeTint="A6"/>
          <w:sz w:val="20"/>
          <w:szCs w:val="20"/>
        </w:rPr>
      </w:pPr>
    </w:p>
    <w:p w14:paraId="7721E015" w14:textId="5E4AA134" w:rsidR="004C2D42" w:rsidRPr="004C2D42" w:rsidRDefault="004C2D42" w:rsidP="004C2D42">
      <w:pPr>
        <w:spacing w:after="0" w:line="240" w:lineRule="auto"/>
        <w:rPr>
          <w:rFonts w:ascii="Calibri" w:hAnsi="Calibri" w:cs="Calibri"/>
          <w:b/>
          <w:bCs/>
          <w:color w:val="595959" w:themeColor="text1" w:themeTint="A6"/>
          <w:sz w:val="20"/>
          <w:szCs w:val="20"/>
        </w:rPr>
      </w:pPr>
      <w:r w:rsidRPr="004C2D42">
        <w:rPr>
          <w:rFonts w:ascii="Calibri" w:hAnsi="Calibri" w:cs="Calibri"/>
          <w:b/>
          <w:bCs/>
          <w:color w:val="595959" w:themeColor="text1" w:themeTint="A6"/>
          <w:sz w:val="20"/>
          <w:szCs w:val="20"/>
        </w:rPr>
        <w:t>Winner's Pathway </w:t>
      </w:r>
    </w:p>
    <w:p w14:paraId="699E71EF" w14:textId="4ED83DF3" w:rsidR="004C2D42" w:rsidRPr="00E07368" w:rsidRDefault="004C2D42" w:rsidP="004C2D42">
      <w:pPr>
        <w:pStyle w:val="ListParagraph"/>
        <w:numPr>
          <w:ilvl w:val="0"/>
          <w:numId w:val="84"/>
        </w:numPr>
        <w:spacing w:after="0" w:line="240" w:lineRule="auto"/>
        <w:rPr>
          <w:rFonts w:ascii="Calibri" w:hAnsi="Calibri" w:cs="Calibri"/>
          <w:color w:val="595959" w:themeColor="text1" w:themeTint="A6"/>
          <w:sz w:val="20"/>
          <w:szCs w:val="20"/>
        </w:rPr>
      </w:pPr>
      <w:r w:rsidRPr="00E07368">
        <w:rPr>
          <w:rFonts w:ascii="Calibri" w:hAnsi="Calibri" w:cs="Calibri"/>
          <w:color w:val="595959" w:themeColor="text1" w:themeTint="A6"/>
          <w:sz w:val="20"/>
          <w:szCs w:val="20"/>
        </w:rPr>
        <w:t>The winners or highest placed eligible team will represent Merton at the London Youth Games. Dates TBC. </w:t>
      </w:r>
    </w:p>
    <w:p w14:paraId="4C1C9E41" w14:textId="45BCD434" w:rsidR="004C2D42" w:rsidRDefault="004C2D42" w:rsidP="00616C1B">
      <w:pPr>
        <w:spacing w:after="0" w:line="240" w:lineRule="auto"/>
        <w:jc w:val="both"/>
        <w:rPr>
          <w:rFonts w:ascii="Calibri" w:hAnsi="Calibri" w:cs="Calibri"/>
          <w:b/>
          <w:bCs/>
          <w:color w:val="595959" w:themeColor="text1" w:themeTint="A6"/>
          <w:sz w:val="20"/>
          <w:szCs w:val="20"/>
        </w:rPr>
      </w:pPr>
    </w:p>
    <w:p w14:paraId="2458909F" w14:textId="0E9F7425" w:rsidR="004C2D42" w:rsidRDefault="004C2D42" w:rsidP="00616C1B">
      <w:pPr>
        <w:spacing w:after="0" w:line="240" w:lineRule="auto"/>
        <w:jc w:val="both"/>
        <w:rPr>
          <w:rFonts w:ascii="Calibri" w:hAnsi="Calibri" w:cs="Calibri"/>
          <w:b/>
          <w:bCs/>
          <w:color w:val="595959" w:themeColor="text1" w:themeTint="A6"/>
          <w:sz w:val="20"/>
          <w:szCs w:val="20"/>
        </w:rPr>
      </w:pPr>
      <w:r>
        <w:rPr>
          <w:noProof/>
        </w:rPr>
        <w:drawing>
          <wp:anchor distT="0" distB="0" distL="114300" distR="114300" simplePos="0" relativeHeight="251659264" behindDoc="0" locked="0" layoutInCell="1" allowOverlap="1" wp14:anchorId="5FFE74E5" wp14:editId="1D257EA5">
            <wp:simplePos x="0" y="0"/>
            <wp:positionH relativeFrom="margin">
              <wp:align>center</wp:align>
            </wp:positionH>
            <wp:positionV relativeFrom="paragraph">
              <wp:posOffset>56515</wp:posOffset>
            </wp:positionV>
            <wp:extent cx="4533900" cy="2215714"/>
            <wp:effectExtent l="0" t="0" r="0" b="0"/>
            <wp:wrapNone/>
            <wp:docPr id="1056760769" name="Picture 1" descr="Facilities at Canons Leisure Centre | Merton | 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lities at Canons Leisure Centre | Merton | Bet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3900" cy="22157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4AD63" w14:textId="77777777" w:rsidR="00E07368" w:rsidRDefault="00E07368" w:rsidP="00616C1B">
      <w:pPr>
        <w:spacing w:after="0" w:line="240" w:lineRule="auto"/>
        <w:jc w:val="both"/>
        <w:rPr>
          <w:rFonts w:ascii="Calibri" w:hAnsi="Calibri" w:cs="Calibri"/>
          <w:b/>
          <w:bCs/>
          <w:color w:val="595959" w:themeColor="text1" w:themeTint="A6"/>
          <w:sz w:val="20"/>
          <w:szCs w:val="20"/>
        </w:rPr>
      </w:pPr>
    </w:p>
    <w:p w14:paraId="4237CE90" w14:textId="36801DB6" w:rsidR="004C2D42" w:rsidRDefault="004C2D42" w:rsidP="00616C1B">
      <w:pPr>
        <w:spacing w:after="0" w:line="240" w:lineRule="auto"/>
        <w:jc w:val="both"/>
        <w:rPr>
          <w:rFonts w:ascii="Calibri" w:hAnsi="Calibri" w:cs="Calibri"/>
          <w:b/>
          <w:bCs/>
          <w:color w:val="595959" w:themeColor="text1" w:themeTint="A6"/>
          <w:sz w:val="20"/>
          <w:szCs w:val="20"/>
        </w:rPr>
      </w:pPr>
    </w:p>
    <w:p w14:paraId="12D413A7" w14:textId="3DEB8AAF" w:rsidR="002A5FF1" w:rsidRDefault="002A5FF1" w:rsidP="00616C1B">
      <w:pPr>
        <w:spacing w:after="0" w:line="240" w:lineRule="auto"/>
        <w:jc w:val="both"/>
        <w:rPr>
          <w:rFonts w:ascii="Calibri" w:hAnsi="Calibri" w:cs="Calibri"/>
          <w:b/>
          <w:bCs/>
          <w:color w:val="595959" w:themeColor="text1" w:themeTint="A6"/>
          <w:sz w:val="20"/>
          <w:szCs w:val="20"/>
        </w:rPr>
      </w:pPr>
    </w:p>
    <w:p w14:paraId="0A7ABCEA" w14:textId="36E1BD0F" w:rsidR="00DF560B" w:rsidRDefault="00DF560B" w:rsidP="00AF02F6">
      <w:pPr>
        <w:spacing w:after="0" w:line="240" w:lineRule="auto"/>
        <w:jc w:val="both"/>
        <w:rPr>
          <w:rFonts w:ascii="Calibri" w:hAnsi="Calibri" w:cs="Calibri"/>
          <w:b/>
          <w:bCs/>
          <w:color w:val="595959" w:themeColor="text1" w:themeTint="A6"/>
          <w:sz w:val="20"/>
          <w:szCs w:val="20"/>
        </w:rPr>
      </w:pPr>
    </w:p>
    <w:p w14:paraId="3013FBB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12F5E867"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2B60E740"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361CD861" w14:textId="77777777" w:rsidR="00DF560B" w:rsidRDefault="00DF560B" w:rsidP="00AF02F6">
      <w:pPr>
        <w:spacing w:after="0" w:line="240" w:lineRule="auto"/>
        <w:jc w:val="both"/>
        <w:rPr>
          <w:rFonts w:ascii="Calibri" w:hAnsi="Calibri" w:cs="Calibri"/>
          <w:b/>
          <w:bCs/>
          <w:color w:val="595959" w:themeColor="text1" w:themeTint="A6"/>
          <w:sz w:val="20"/>
          <w:szCs w:val="20"/>
        </w:rPr>
      </w:pPr>
    </w:p>
    <w:p w14:paraId="40F6246D" w14:textId="77777777" w:rsidR="004C2D42" w:rsidRDefault="004C2D42" w:rsidP="00AF02F6">
      <w:pPr>
        <w:spacing w:after="0" w:line="240" w:lineRule="auto"/>
        <w:jc w:val="both"/>
        <w:rPr>
          <w:rFonts w:ascii="Calibri" w:hAnsi="Calibri" w:cs="Calibri"/>
          <w:b/>
          <w:bCs/>
          <w:color w:val="595959" w:themeColor="text1" w:themeTint="A6"/>
          <w:sz w:val="20"/>
          <w:szCs w:val="20"/>
        </w:rPr>
      </w:pPr>
    </w:p>
    <w:p w14:paraId="73548655" w14:textId="77777777" w:rsidR="00E07368" w:rsidRDefault="00E07368" w:rsidP="00AF02F6">
      <w:pPr>
        <w:spacing w:after="0" w:line="240" w:lineRule="auto"/>
        <w:jc w:val="both"/>
        <w:rPr>
          <w:rFonts w:ascii="Calibri" w:hAnsi="Calibri" w:cs="Calibri"/>
          <w:b/>
          <w:bCs/>
          <w:color w:val="595959" w:themeColor="text1" w:themeTint="A6"/>
          <w:sz w:val="20"/>
          <w:szCs w:val="20"/>
        </w:rPr>
      </w:pPr>
    </w:p>
    <w:p w14:paraId="32A3634F" w14:textId="77777777" w:rsidR="00E07368" w:rsidRDefault="00E07368" w:rsidP="00AF02F6">
      <w:pPr>
        <w:spacing w:after="0" w:line="240" w:lineRule="auto"/>
        <w:jc w:val="both"/>
        <w:rPr>
          <w:rFonts w:ascii="Calibri" w:hAnsi="Calibri" w:cs="Calibri"/>
          <w:b/>
          <w:bCs/>
          <w:color w:val="595959" w:themeColor="text1" w:themeTint="A6"/>
          <w:sz w:val="20"/>
          <w:szCs w:val="20"/>
        </w:rPr>
      </w:pPr>
    </w:p>
    <w:p w14:paraId="5C17D09F" w14:textId="77777777" w:rsidR="00E07368" w:rsidRDefault="00E07368" w:rsidP="00AF02F6">
      <w:pPr>
        <w:spacing w:after="0" w:line="240" w:lineRule="auto"/>
        <w:jc w:val="both"/>
        <w:rPr>
          <w:rFonts w:ascii="Calibri" w:hAnsi="Calibri" w:cs="Calibri"/>
          <w:b/>
          <w:bCs/>
          <w:color w:val="595959" w:themeColor="text1" w:themeTint="A6"/>
          <w:sz w:val="20"/>
          <w:szCs w:val="20"/>
        </w:rPr>
      </w:pPr>
    </w:p>
    <w:p w14:paraId="24FB114C" w14:textId="77777777" w:rsidR="00E07368" w:rsidRDefault="00E07368" w:rsidP="00AF02F6">
      <w:pPr>
        <w:spacing w:after="0" w:line="240" w:lineRule="auto"/>
        <w:jc w:val="both"/>
        <w:rPr>
          <w:rFonts w:ascii="Calibri" w:hAnsi="Calibri" w:cs="Calibri"/>
          <w:b/>
          <w:bCs/>
          <w:color w:val="595959" w:themeColor="text1" w:themeTint="A6"/>
          <w:sz w:val="20"/>
          <w:szCs w:val="20"/>
        </w:rPr>
      </w:pPr>
    </w:p>
    <w:p w14:paraId="68879D6B" w14:textId="57D86DD9"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First Aid </w:t>
      </w:r>
    </w:p>
    <w:p w14:paraId="35AEEF9B" w14:textId="179A1B7F"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62DDDBA3"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72228CF"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3F8ACD0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14"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mertonssp.org.uk/refspect</w:t>
      </w:r>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5"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6" w:history="1">
        <w:r w:rsidRPr="009066D1">
          <w:rPr>
            <w:rStyle w:val="Hyperlink"/>
            <w:rFonts w:ascii="Calibri" w:hAnsi="Calibri" w:cs="Calibri"/>
            <w:color w:val="595959" w:themeColor="text1" w:themeTint="A6"/>
            <w:sz w:val="20"/>
            <w:szCs w:val="20"/>
          </w:rPr>
          <w:t>x.com/MertonSSP</w:t>
        </w:r>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7" w:history="1">
        <w:r w:rsidRPr="009066D1">
          <w:rPr>
            <w:rStyle w:val="Hyperlink"/>
            <w:rFonts w:ascii="Calibri" w:hAnsi="Calibri" w:cs="Calibri"/>
            <w:color w:val="595959" w:themeColor="text1" w:themeTint="A6"/>
            <w:sz w:val="20"/>
            <w:szCs w:val="20"/>
          </w:rPr>
          <w:t>instagram.com/mertonssp</w:t>
        </w:r>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10838DEB"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B3BD59A"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53042028" w14:textId="77777777" w:rsidR="002A5FF1" w:rsidRDefault="002A5FF1" w:rsidP="00A23191">
      <w:pPr>
        <w:spacing w:after="0" w:line="240" w:lineRule="auto"/>
        <w:jc w:val="both"/>
        <w:rPr>
          <w:rFonts w:ascii="Calibri" w:hAnsi="Calibri" w:cs="Calibri"/>
          <w:b/>
          <w:bCs/>
          <w:color w:val="595959" w:themeColor="text1" w:themeTint="A6"/>
          <w:sz w:val="20"/>
          <w:szCs w:val="20"/>
        </w:rPr>
      </w:pPr>
    </w:p>
    <w:p w14:paraId="13B3E9EB" w14:textId="49E4364E"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8"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9"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78918951" w14:textId="77777777" w:rsidR="00E01AEC" w:rsidRDefault="00E01AEC" w:rsidP="00AF02F6">
      <w:pPr>
        <w:spacing w:after="0" w:line="240" w:lineRule="auto"/>
        <w:jc w:val="both"/>
        <w:rPr>
          <w:rFonts w:ascii="Calibri" w:hAnsi="Calibri" w:cs="Calibri"/>
          <w:i/>
          <w:iCs/>
          <w:color w:val="595959" w:themeColor="text1" w:themeTint="A6"/>
          <w:sz w:val="20"/>
          <w:szCs w:val="20"/>
        </w:rPr>
      </w:pPr>
    </w:p>
    <w:p w14:paraId="52014B65" w14:textId="77777777" w:rsidR="004C2D42" w:rsidRDefault="004C2D42" w:rsidP="00544D12">
      <w:pPr>
        <w:spacing w:after="0" w:line="240" w:lineRule="auto"/>
        <w:rPr>
          <w:rFonts w:ascii="Calibri" w:hAnsi="Calibri" w:cs="Calibri"/>
          <w:b/>
          <w:bCs/>
          <w:color w:val="595959" w:themeColor="text1" w:themeTint="A6"/>
          <w:sz w:val="20"/>
          <w:szCs w:val="20"/>
        </w:rPr>
      </w:pPr>
    </w:p>
    <w:sectPr w:rsidR="004C2D42">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E111" w14:textId="77777777" w:rsidR="002D2DE9" w:rsidRDefault="002D2DE9" w:rsidP="00097CC1">
      <w:pPr>
        <w:spacing w:after="0" w:line="240" w:lineRule="auto"/>
      </w:pPr>
      <w:r>
        <w:separator/>
      </w:r>
    </w:p>
  </w:endnote>
  <w:endnote w:type="continuationSeparator" w:id="0">
    <w:p w14:paraId="624EDEB4" w14:textId="77777777" w:rsidR="002D2DE9" w:rsidRDefault="002D2DE9"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C09C" w14:textId="77777777" w:rsidR="002D2DE9" w:rsidRDefault="002D2DE9" w:rsidP="00097CC1">
      <w:pPr>
        <w:spacing w:after="0" w:line="240" w:lineRule="auto"/>
      </w:pPr>
      <w:r>
        <w:separator/>
      </w:r>
    </w:p>
  </w:footnote>
  <w:footnote w:type="continuationSeparator" w:id="0">
    <w:p w14:paraId="76798DBD" w14:textId="77777777" w:rsidR="002D2DE9" w:rsidRDefault="002D2DE9"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410"/>
    <w:multiLevelType w:val="multilevel"/>
    <w:tmpl w:val="C85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147BD"/>
    <w:multiLevelType w:val="hybridMultilevel"/>
    <w:tmpl w:val="065EC3EC"/>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23ABB"/>
    <w:multiLevelType w:val="multilevel"/>
    <w:tmpl w:val="C500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7108F"/>
    <w:multiLevelType w:val="multilevel"/>
    <w:tmpl w:val="E53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45B9F"/>
    <w:multiLevelType w:val="multilevel"/>
    <w:tmpl w:val="355A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437B1"/>
    <w:multiLevelType w:val="hybridMultilevel"/>
    <w:tmpl w:val="73445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3725E9"/>
    <w:multiLevelType w:val="hybridMultilevel"/>
    <w:tmpl w:val="1D2C8A7A"/>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9C2B4D"/>
    <w:multiLevelType w:val="multilevel"/>
    <w:tmpl w:val="C04A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D6F1D"/>
    <w:multiLevelType w:val="multilevel"/>
    <w:tmpl w:val="08A8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8343C5"/>
    <w:multiLevelType w:val="multilevel"/>
    <w:tmpl w:val="32BE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0D6203"/>
    <w:multiLevelType w:val="multilevel"/>
    <w:tmpl w:val="96C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5471AE"/>
    <w:multiLevelType w:val="hybridMultilevel"/>
    <w:tmpl w:val="047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844B3C"/>
    <w:multiLevelType w:val="multilevel"/>
    <w:tmpl w:val="284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8D0B9B"/>
    <w:multiLevelType w:val="multilevel"/>
    <w:tmpl w:val="D504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F21E42"/>
    <w:multiLevelType w:val="multilevel"/>
    <w:tmpl w:val="F944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3529EE"/>
    <w:multiLevelType w:val="multilevel"/>
    <w:tmpl w:val="AAF4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2769FE"/>
    <w:multiLevelType w:val="hybridMultilevel"/>
    <w:tmpl w:val="1F24F886"/>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9C7DAD"/>
    <w:multiLevelType w:val="multilevel"/>
    <w:tmpl w:val="577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5C4AD8"/>
    <w:multiLevelType w:val="multilevel"/>
    <w:tmpl w:val="2D60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F624B6"/>
    <w:multiLevelType w:val="multilevel"/>
    <w:tmpl w:val="22B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0576AE"/>
    <w:multiLevelType w:val="multilevel"/>
    <w:tmpl w:val="89A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1454C0"/>
    <w:multiLevelType w:val="multilevel"/>
    <w:tmpl w:val="20F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01646C"/>
    <w:multiLevelType w:val="multilevel"/>
    <w:tmpl w:val="7F70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B676EC"/>
    <w:multiLevelType w:val="multilevel"/>
    <w:tmpl w:val="190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DB5551"/>
    <w:multiLevelType w:val="multilevel"/>
    <w:tmpl w:val="7A00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320D91"/>
    <w:multiLevelType w:val="multilevel"/>
    <w:tmpl w:val="434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4309B0"/>
    <w:multiLevelType w:val="multilevel"/>
    <w:tmpl w:val="CF2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505880"/>
    <w:multiLevelType w:val="hybridMultilevel"/>
    <w:tmpl w:val="DB0A9E7E"/>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1971C5"/>
    <w:multiLevelType w:val="hybridMultilevel"/>
    <w:tmpl w:val="EA125BCE"/>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795FCC"/>
    <w:multiLevelType w:val="multilevel"/>
    <w:tmpl w:val="DA1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3F5A1F"/>
    <w:multiLevelType w:val="hybridMultilevel"/>
    <w:tmpl w:val="423689EA"/>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A22236"/>
    <w:multiLevelType w:val="multilevel"/>
    <w:tmpl w:val="64FC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090E04"/>
    <w:multiLevelType w:val="hybridMultilevel"/>
    <w:tmpl w:val="D86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3840940"/>
    <w:multiLevelType w:val="hybridMultilevel"/>
    <w:tmpl w:val="8B04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5042F5"/>
    <w:multiLevelType w:val="multilevel"/>
    <w:tmpl w:val="F17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CA10F3"/>
    <w:multiLevelType w:val="hybridMultilevel"/>
    <w:tmpl w:val="15BE916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673917"/>
    <w:multiLevelType w:val="multilevel"/>
    <w:tmpl w:val="E44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6B2780"/>
    <w:multiLevelType w:val="multilevel"/>
    <w:tmpl w:val="3D88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E077E2"/>
    <w:multiLevelType w:val="multilevel"/>
    <w:tmpl w:val="CEA4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906C58"/>
    <w:multiLevelType w:val="multilevel"/>
    <w:tmpl w:val="64F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137D94"/>
    <w:multiLevelType w:val="multilevel"/>
    <w:tmpl w:val="CF4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2A10D0"/>
    <w:multiLevelType w:val="multilevel"/>
    <w:tmpl w:val="558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5C05B1"/>
    <w:multiLevelType w:val="multilevel"/>
    <w:tmpl w:val="F0AC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135D7F"/>
    <w:multiLevelType w:val="hybridMultilevel"/>
    <w:tmpl w:val="41EC65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04D58B7"/>
    <w:multiLevelType w:val="multilevel"/>
    <w:tmpl w:val="4280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7A1472"/>
    <w:multiLevelType w:val="hybridMultilevel"/>
    <w:tmpl w:val="ADCCF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DF07C5"/>
    <w:multiLevelType w:val="multilevel"/>
    <w:tmpl w:val="8E34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27531B"/>
    <w:multiLevelType w:val="multilevel"/>
    <w:tmpl w:val="F104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823CAD"/>
    <w:multiLevelType w:val="hybridMultilevel"/>
    <w:tmpl w:val="A55427DA"/>
    <w:lvl w:ilvl="0" w:tplc="2B34DF6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9FF5DAD"/>
    <w:multiLevelType w:val="multilevel"/>
    <w:tmpl w:val="182E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5D3856"/>
    <w:multiLevelType w:val="hybridMultilevel"/>
    <w:tmpl w:val="03B22666"/>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5CE91842"/>
    <w:multiLevelType w:val="hybridMultilevel"/>
    <w:tmpl w:val="A25ACAC0"/>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E926A3"/>
    <w:multiLevelType w:val="multilevel"/>
    <w:tmpl w:val="048A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9152F4"/>
    <w:multiLevelType w:val="multilevel"/>
    <w:tmpl w:val="4CF4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C479FF"/>
    <w:multiLevelType w:val="hybridMultilevel"/>
    <w:tmpl w:val="5F46699E"/>
    <w:lvl w:ilvl="0" w:tplc="E68E65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13878AA"/>
    <w:multiLevelType w:val="hybridMultilevel"/>
    <w:tmpl w:val="D75461A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1A7196E"/>
    <w:multiLevelType w:val="hybridMultilevel"/>
    <w:tmpl w:val="DA86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1C753B3"/>
    <w:multiLevelType w:val="multilevel"/>
    <w:tmpl w:val="817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4C56A0"/>
    <w:multiLevelType w:val="multilevel"/>
    <w:tmpl w:val="FF2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987C83"/>
    <w:multiLevelType w:val="multilevel"/>
    <w:tmpl w:val="23C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7F3CB2"/>
    <w:multiLevelType w:val="hybridMultilevel"/>
    <w:tmpl w:val="55D8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7E21919"/>
    <w:multiLevelType w:val="multilevel"/>
    <w:tmpl w:val="FCE0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9A82118"/>
    <w:multiLevelType w:val="multilevel"/>
    <w:tmpl w:val="AEE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573E5C"/>
    <w:multiLevelType w:val="multilevel"/>
    <w:tmpl w:val="1E5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D325EE"/>
    <w:multiLevelType w:val="hybridMultilevel"/>
    <w:tmpl w:val="FAFE9A6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6D702204"/>
    <w:multiLevelType w:val="hybridMultilevel"/>
    <w:tmpl w:val="A8E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EA4797"/>
    <w:multiLevelType w:val="hybridMultilevel"/>
    <w:tmpl w:val="6908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4A0743E"/>
    <w:multiLevelType w:val="multilevel"/>
    <w:tmpl w:val="871A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D028AA"/>
    <w:multiLevelType w:val="multilevel"/>
    <w:tmpl w:val="22B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E4131F"/>
    <w:multiLevelType w:val="multilevel"/>
    <w:tmpl w:val="A42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FD57E1"/>
    <w:multiLevelType w:val="hybridMultilevel"/>
    <w:tmpl w:val="1C6EE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1473EB"/>
    <w:multiLevelType w:val="multilevel"/>
    <w:tmpl w:val="BC6A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141E04"/>
    <w:multiLevelType w:val="hybridMultilevel"/>
    <w:tmpl w:val="51CE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FE262A"/>
    <w:multiLevelType w:val="multilevel"/>
    <w:tmpl w:val="A696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F7C15BE"/>
    <w:multiLevelType w:val="multilevel"/>
    <w:tmpl w:val="8C4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88"/>
  </w:num>
  <w:num w:numId="2" w16cid:durableId="20864137">
    <w:abstractNumId w:val="77"/>
  </w:num>
  <w:num w:numId="3" w16cid:durableId="1756126013">
    <w:abstractNumId w:val="38"/>
  </w:num>
  <w:num w:numId="4" w16cid:durableId="398985073">
    <w:abstractNumId w:val="15"/>
  </w:num>
  <w:num w:numId="5" w16cid:durableId="820656129">
    <w:abstractNumId w:val="47"/>
  </w:num>
  <w:num w:numId="6" w16cid:durableId="1921870057">
    <w:abstractNumId w:val="34"/>
  </w:num>
  <w:num w:numId="7" w16cid:durableId="13769762">
    <w:abstractNumId w:val="12"/>
  </w:num>
  <w:num w:numId="8" w16cid:durableId="225184125">
    <w:abstractNumId w:val="101"/>
  </w:num>
  <w:num w:numId="9" w16cid:durableId="231700631">
    <w:abstractNumId w:val="52"/>
  </w:num>
  <w:num w:numId="10" w16cid:durableId="1017805978">
    <w:abstractNumId w:val="19"/>
  </w:num>
  <w:num w:numId="11" w16cid:durableId="2039238204">
    <w:abstractNumId w:val="2"/>
  </w:num>
  <w:num w:numId="12" w16cid:durableId="1443914293">
    <w:abstractNumId w:val="11"/>
  </w:num>
  <w:num w:numId="13" w16cid:durableId="339234795">
    <w:abstractNumId w:val="63"/>
  </w:num>
  <w:num w:numId="14" w16cid:durableId="1805007118">
    <w:abstractNumId w:val="51"/>
  </w:num>
  <w:num w:numId="15" w16cid:durableId="236281417">
    <w:abstractNumId w:val="10"/>
  </w:num>
  <w:num w:numId="16" w16cid:durableId="1364555269">
    <w:abstractNumId w:val="94"/>
  </w:num>
  <w:num w:numId="17" w16cid:durableId="805388311">
    <w:abstractNumId w:val="49"/>
  </w:num>
  <w:num w:numId="18" w16cid:durableId="359742843">
    <w:abstractNumId w:val="90"/>
  </w:num>
  <w:num w:numId="19" w16cid:durableId="1649702849">
    <w:abstractNumId w:val="64"/>
  </w:num>
  <w:num w:numId="20" w16cid:durableId="2078086628">
    <w:abstractNumId w:val="107"/>
  </w:num>
  <w:num w:numId="21" w16cid:durableId="1959294060">
    <w:abstractNumId w:val="104"/>
  </w:num>
  <w:num w:numId="22" w16cid:durableId="292560351">
    <w:abstractNumId w:val="46"/>
  </w:num>
  <w:num w:numId="23" w16cid:durableId="972253568">
    <w:abstractNumId w:val="41"/>
  </w:num>
  <w:num w:numId="24" w16cid:durableId="612513317">
    <w:abstractNumId w:val="22"/>
  </w:num>
  <w:num w:numId="25" w16cid:durableId="424885327">
    <w:abstractNumId w:val="87"/>
  </w:num>
  <w:num w:numId="26" w16cid:durableId="1545024141">
    <w:abstractNumId w:val="95"/>
  </w:num>
  <w:num w:numId="27" w16cid:durableId="1999843821">
    <w:abstractNumId w:val="17"/>
  </w:num>
  <w:num w:numId="28" w16cid:durableId="1305161429">
    <w:abstractNumId w:val="27"/>
  </w:num>
  <w:num w:numId="29" w16cid:durableId="453909387">
    <w:abstractNumId w:val="72"/>
  </w:num>
  <w:num w:numId="30" w16cid:durableId="777409469">
    <w:abstractNumId w:val="84"/>
  </w:num>
  <w:num w:numId="31" w16cid:durableId="1649363661">
    <w:abstractNumId w:val="55"/>
  </w:num>
  <w:num w:numId="32" w16cid:durableId="1563099505">
    <w:abstractNumId w:val="69"/>
  </w:num>
  <w:num w:numId="33" w16cid:durableId="188569450">
    <w:abstractNumId w:val="68"/>
  </w:num>
  <w:num w:numId="34" w16cid:durableId="1225990450">
    <w:abstractNumId w:val="44"/>
  </w:num>
  <w:num w:numId="35" w16cid:durableId="1442610684">
    <w:abstractNumId w:val="53"/>
  </w:num>
  <w:num w:numId="36" w16cid:durableId="81606715">
    <w:abstractNumId w:val="4"/>
  </w:num>
  <w:num w:numId="37" w16cid:durableId="1784685432">
    <w:abstractNumId w:val="82"/>
  </w:num>
  <w:num w:numId="38" w16cid:durableId="555243373">
    <w:abstractNumId w:val="83"/>
  </w:num>
  <w:num w:numId="39" w16cid:durableId="1943492321">
    <w:abstractNumId w:val="33"/>
  </w:num>
  <w:num w:numId="40" w16cid:durableId="526142922">
    <w:abstractNumId w:val="48"/>
  </w:num>
  <w:num w:numId="41" w16cid:durableId="2052873419">
    <w:abstractNumId w:val="14"/>
  </w:num>
  <w:num w:numId="42" w16cid:durableId="1647121157">
    <w:abstractNumId w:val="40"/>
  </w:num>
  <w:num w:numId="43" w16cid:durableId="1613895700">
    <w:abstractNumId w:val="57"/>
  </w:num>
  <w:num w:numId="44" w16cid:durableId="1236015614">
    <w:abstractNumId w:val="81"/>
  </w:num>
  <w:num w:numId="45" w16cid:durableId="268004241">
    <w:abstractNumId w:val="75"/>
  </w:num>
  <w:num w:numId="46" w16cid:durableId="988829864">
    <w:abstractNumId w:val="71"/>
  </w:num>
  <w:num w:numId="47" w16cid:durableId="560334714">
    <w:abstractNumId w:val="16"/>
  </w:num>
  <w:num w:numId="48" w16cid:durableId="1194071354">
    <w:abstractNumId w:val="103"/>
  </w:num>
  <w:num w:numId="49" w16cid:durableId="1663965371">
    <w:abstractNumId w:val="74"/>
  </w:num>
  <w:num w:numId="50" w16cid:durableId="803543018">
    <w:abstractNumId w:val="24"/>
  </w:num>
  <w:num w:numId="51" w16cid:durableId="2020808249">
    <w:abstractNumId w:val="78"/>
  </w:num>
  <w:num w:numId="52" w16cid:durableId="1209536400">
    <w:abstractNumId w:val="37"/>
  </w:num>
  <w:num w:numId="53" w16cid:durableId="957302075">
    <w:abstractNumId w:val="42"/>
  </w:num>
  <w:num w:numId="54" w16cid:durableId="2116365893">
    <w:abstractNumId w:val="99"/>
  </w:num>
  <w:num w:numId="55" w16cid:durableId="930894682">
    <w:abstractNumId w:val="18"/>
  </w:num>
  <w:num w:numId="56" w16cid:durableId="1273707277">
    <w:abstractNumId w:val="86"/>
  </w:num>
  <w:num w:numId="57" w16cid:durableId="1378506051">
    <w:abstractNumId w:val="30"/>
  </w:num>
  <w:num w:numId="58" w16cid:durableId="502362319">
    <w:abstractNumId w:val="43"/>
  </w:num>
  <w:num w:numId="59" w16cid:durableId="1810433645">
    <w:abstractNumId w:val="0"/>
  </w:num>
  <w:num w:numId="60" w16cid:durableId="1929997553">
    <w:abstractNumId w:val="32"/>
  </w:num>
  <w:num w:numId="61" w16cid:durableId="930237881">
    <w:abstractNumId w:val="29"/>
  </w:num>
  <w:num w:numId="62" w16cid:durableId="1471433612">
    <w:abstractNumId w:val="91"/>
  </w:num>
  <w:num w:numId="63" w16cid:durableId="451635839">
    <w:abstractNumId w:val="3"/>
  </w:num>
  <w:num w:numId="64" w16cid:durableId="1199584870">
    <w:abstractNumId w:val="67"/>
  </w:num>
  <w:num w:numId="65" w16cid:durableId="777221056">
    <w:abstractNumId w:val="26"/>
  </w:num>
  <w:num w:numId="66" w16cid:durableId="702638126">
    <w:abstractNumId w:val="96"/>
  </w:num>
  <w:num w:numId="67" w16cid:durableId="344787958">
    <w:abstractNumId w:val="70"/>
  </w:num>
  <w:num w:numId="68" w16cid:durableId="1162697006">
    <w:abstractNumId w:val="7"/>
  </w:num>
  <w:num w:numId="69" w16cid:durableId="412512917">
    <w:abstractNumId w:val="1"/>
  </w:num>
  <w:num w:numId="70" w16cid:durableId="1447116714">
    <w:abstractNumId w:val="39"/>
  </w:num>
  <w:num w:numId="71" w16cid:durableId="304044198">
    <w:abstractNumId w:val="23"/>
  </w:num>
  <w:num w:numId="72" w16cid:durableId="670640782">
    <w:abstractNumId w:val="25"/>
  </w:num>
  <w:num w:numId="73" w16cid:durableId="1618372429">
    <w:abstractNumId w:val="56"/>
  </w:num>
  <w:num w:numId="74" w16cid:durableId="1195339386">
    <w:abstractNumId w:val="62"/>
  </w:num>
  <w:num w:numId="75" w16cid:durableId="1242375454">
    <w:abstractNumId w:val="21"/>
  </w:num>
  <w:num w:numId="76" w16cid:durableId="659307836">
    <w:abstractNumId w:val="36"/>
  </w:num>
  <w:num w:numId="77" w16cid:durableId="712392028">
    <w:abstractNumId w:val="102"/>
  </w:num>
  <w:num w:numId="78" w16cid:durableId="870142436">
    <w:abstractNumId w:val="28"/>
  </w:num>
  <w:num w:numId="79" w16cid:durableId="2126147229">
    <w:abstractNumId w:val="60"/>
  </w:num>
  <w:num w:numId="80" w16cid:durableId="2015455712">
    <w:abstractNumId w:val="54"/>
  </w:num>
  <w:num w:numId="81" w16cid:durableId="848721023">
    <w:abstractNumId w:val="97"/>
  </w:num>
  <w:num w:numId="82" w16cid:durableId="781455186">
    <w:abstractNumId w:val="106"/>
  </w:num>
  <w:num w:numId="83" w16cid:durableId="905529944">
    <w:abstractNumId w:val="89"/>
  </w:num>
  <w:num w:numId="84" w16cid:durableId="896279495">
    <w:abstractNumId w:val="45"/>
  </w:num>
  <w:num w:numId="85" w16cid:durableId="309093188">
    <w:abstractNumId w:val="80"/>
  </w:num>
  <w:num w:numId="86" w16cid:durableId="1160536540">
    <w:abstractNumId w:val="100"/>
  </w:num>
  <w:num w:numId="87" w16cid:durableId="1911110629">
    <w:abstractNumId w:val="93"/>
  </w:num>
  <w:num w:numId="88" w16cid:durableId="8532984">
    <w:abstractNumId w:val="98"/>
  </w:num>
  <w:num w:numId="89" w16cid:durableId="1903245964">
    <w:abstractNumId w:val="65"/>
  </w:num>
  <w:num w:numId="90" w16cid:durableId="1607885534">
    <w:abstractNumId w:val="50"/>
  </w:num>
  <w:num w:numId="91" w16cid:durableId="280697909">
    <w:abstractNumId w:val="79"/>
  </w:num>
  <w:num w:numId="92" w16cid:durableId="341396755">
    <w:abstractNumId w:val="6"/>
  </w:num>
  <w:num w:numId="93" w16cid:durableId="750934492">
    <w:abstractNumId w:val="61"/>
  </w:num>
  <w:num w:numId="94" w16cid:durableId="1784181239">
    <w:abstractNumId w:val="85"/>
  </w:num>
  <w:num w:numId="95" w16cid:durableId="1063066280">
    <w:abstractNumId w:val="73"/>
  </w:num>
  <w:num w:numId="96" w16cid:durableId="1406143387">
    <w:abstractNumId w:val="92"/>
  </w:num>
  <w:num w:numId="97" w16cid:durableId="1697538610">
    <w:abstractNumId w:val="105"/>
  </w:num>
  <w:num w:numId="98" w16cid:durableId="493645387">
    <w:abstractNumId w:val="76"/>
  </w:num>
  <w:num w:numId="99" w16cid:durableId="357894551">
    <w:abstractNumId w:val="20"/>
  </w:num>
  <w:num w:numId="100" w16cid:durableId="1639646948">
    <w:abstractNumId w:val="9"/>
  </w:num>
  <w:num w:numId="101" w16cid:durableId="1651598868">
    <w:abstractNumId w:val="13"/>
  </w:num>
  <w:num w:numId="102" w16cid:durableId="1271164323">
    <w:abstractNumId w:val="58"/>
  </w:num>
  <w:num w:numId="103" w16cid:durableId="1096367132">
    <w:abstractNumId w:val="59"/>
  </w:num>
  <w:num w:numId="104" w16cid:durableId="132917413">
    <w:abstractNumId w:val="35"/>
  </w:num>
  <w:num w:numId="105" w16cid:durableId="422383733">
    <w:abstractNumId w:val="8"/>
  </w:num>
  <w:num w:numId="106" w16cid:durableId="182478756">
    <w:abstractNumId w:val="5"/>
  </w:num>
  <w:num w:numId="107" w16cid:durableId="533080314">
    <w:abstractNumId w:val="66"/>
  </w:num>
  <w:num w:numId="108" w16cid:durableId="111864767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76E5F"/>
    <w:rsid w:val="00083719"/>
    <w:rsid w:val="00097CC1"/>
    <w:rsid w:val="00122446"/>
    <w:rsid w:val="00195A95"/>
    <w:rsid w:val="001A02C3"/>
    <w:rsid w:val="002A5FF1"/>
    <w:rsid w:val="002D2DE9"/>
    <w:rsid w:val="003811C5"/>
    <w:rsid w:val="00385744"/>
    <w:rsid w:val="00403C32"/>
    <w:rsid w:val="0042436D"/>
    <w:rsid w:val="00430089"/>
    <w:rsid w:val="0047639E"/>
    <w:rsid w:val="00493BC3"/>
    <w:rsid w:val="00494C36"/>
    <w:rsid w:val="004C2D42"/>
    <w:rsid w:val="00507613"/>
    <w:rsid w:val="00544D12"/>
    <w:rsid w:val="005452B7"/>
    <w:rsid w:val="006040FF"/>
    <w:rsid w:val="00616C1B"/>
    <w:rsid w:val="006449EB"/>
    <w:rsid w:val="00647609"/>
    <w:rsid w:val="00710C90"/>
    <w:rsid w:val="00714C9B"/>
    <w:rsid w:val="00716E95"/>
    <w:rsid w:val="00722B4F"/>
    <w:rsid w:val="007C6D08"/>
    <w:rsid w:val="008B2A61"/>
    <w:rsid w:val="009066D1"/>
    <w:rsid w:val="00936AAA"/>
    <w:rsid w:val="0094383E"/>
    <w:rsid w:val="00950E29"/>
    <w:rsid w:val="009F56AA"/>
    <w:rsid w:val="00A23191"/>
    <w:rsid w:val="00A91003"/>
    <w:rsid w:val="00AB4A6B"/>
    <w:rsid w:val="00AF02F6"/>
    <w:rsid w:val="00B1450C"/>
    <w:rsid w:val="00BB601A"/>
    <w:rsid w:val="00BC49C8"/>
    <w:rsid w:val="00C26E4E"/>
    <w:rsid w:val="00C741C2"/>
    <w:rsid w:val="00C977FC"/>
    <w:rsid w:val="00CA2808"/>
    <w:rsid w:val="00D04DC1"/>
    <w:rsid w:val="00D61DB4"/>
    <w:rsid w:val="00DF560B"/>
    <w:rsid w:val="00E01AEC"/>
    <w:rsid w:val="00E040E5"/>
    <w:rsid w:val="00E04570"/>
    <w:rsid w:val="00E07368"/>
    <w:rsid w:val="00E15CF3"/>
    <w:rsid w:val="00E5165C"/>
    <w:rsid w:val="00EB6B25"/>
    <w:rsid w:val="00F03FB6"/>
    <w:rsid w:val="00F71C6C"/>
    <w:rsid w:val="00F76F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B51FCB1A-EC5E-4769-9F43-713E95FD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890073052">
      <w:bodyDiv w:val="1"/>
      <w:marLeft w:val="0"/>
      <w:marRight w:val="0"/>
      <w:marTop w:val="0"/>
      <w:marBottom w:val="0"/>
      <w:divBdr>
        <w:top w:val="none" w:sz="0" w:space="0" w:color="auto"/>
        <w:left w:val="none" w:sz="0" w:space="0" w:color="auto"/>
        <w:bottom w:val="none" w:sz="0" w:space="0" w:color="auto"/>
        <w:right w:val="none" w:sz="0" w:space="0" w:color="auto"/>
      </w:divBdr>
    </w:div>
    <w:div w:id="1250768161">
      <w:bodyDiv w:val="1"/>
      <w:marLeft w:val="0"/>
      <w:marRight w:val="0"/>
      <w:marTop w:val="0"/>
      <w:marBottom w:val="0"/>
      <w:divBdr>
        <w:top w:val="none" w:sz="0" w:space="0" w:color="auto"/>
        <w:left w:val="none" w:sz="0" w:space="0" w:color="auto"/>
        <w:bottom w:val="none" w:sz="0" w:space="0" w:color="auto"/>
        <w:right w:val="none" w:sz="0" w:space="0" w:color="auto"/>
      </w:divBdr>
    </w:div>
    <w:div w:id="1261254298">
      <w:bodyDiv w:val="1"/>
      <w:marLeft w:val="0"/>
      <w:marRight w:val="0"/>
      <w:marTop w:val="0"/>
      <w:marBottom w:val="0"/>
      <w:divBdr>
        <w:top w:val="none" w:sz="0" w:space="0" w:color="auto"/>
        <w:left w:val="none" w:sz="0" w:space="0" w:color="auto"/>
        <w:bottom w:val="none" w:sz="0" w:space="0" w:color="auto"/>
        <w:right w:val="none" w:sz="0" w:space="0" w:color="auto"/>
      </w:divBdr>
    </w:div>
    <w:div w:id="1422024038">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mertonssp.org.uk/conta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yourschoolgames.com/active-recovery/sitting-volleyball/" TargetMode="External"/><Relationship Id="rId17" Type="http://schemas.openxmlformats.org/officeDocument/2006/relationships/hyperlink" Target="https://www.instagram.com/mertonssp" TargetMode="External"/><Relationship Id="rId2" Type="http://schemas.openxmlformats.org/officeDocument/2006/relationships/customXml" Target="../customXml/item2.xml"/><Relationship Id="rId16" Type="http://schemas.openxmlformats.org/officeDocument/2006/relationships/hyperlink" Target="https://x.com/MertonS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rtonssp.org.uk/inclusion/" TargetMode="External"/><Relationship Id="rId5" Type="http://schemas.openxmlformats.org/officeDocument/2006/relationships/numbering" Target="numbering.xml"/><Relationship Id="rId15" Type="http://schemas.openxmlformats.org/officeDocument/2006/relationships/hyperlink" Target="mailto:info@mertonssp.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rtonssp.org.uk/comments-compliments-and-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rtonssp.org.uk/refspec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6f3b12fcb3245fba3250f884e0da888 xmlns="10489690-12ab-4aa2-bf4c-7ef939274966">
      <Terms xmlns="http://schemas.microsoft.com/office/infopath/2007/PartnerControls"/>
    </i6f3b12fcb3245fba3250f884e0da888>
    <TaxCatchAll xmlns="10489690-12ab-4aa2-bf4c-7ef939274966" xsi:nil="true"/>
    <lcf76f155ced4ddcb4097134ff3c332f xmlns="4fa4dca4-bc43-4dcf-8f74-845e0a10b9b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customXml/itemProps2.xml><?xml version="1.0" encoding="utf-8"?>
<ds:datastoreItem xmlns:ds="http://schemas.openxmlformats.org/officeDocument/2006/customXml" ds:itemID="{7EA9AD2E-31FC-43B5-886C-9DFDB7ED8C58}">
  <ds:schemaRefs>
    <ds:schemaRef ds:uri="http://schemas.microsoft.com/sharepoint/v3/contenttype/forms"/>
  </ds:schemaRefs>
</ds:datastoreItem>
</file>

<file path=customXml/itemProps3.xml><?xml version="1.0" encoding="utf-8"?>
<ds:datastoreItem xmlns:ds="http://schemas.openxmlformats.org/officeDocument/2006/customXml" ds:itemID="{533E1038-4B70-496C-9764-C72271D0B4D8}">
  <ds:schemaRefs>
    <ds:schemaRef ds:uri="http://schemas.microsoft.com/office/2006/metadata/properties"/>
    <ds:schemaRef ds:uri="http://schemas.microsoft.com/office/infopath/2007/PartnerControls"/>
    <ds:schemaRef ds:uri="10489690-12ab-4aa2-bf4c-7ef939274966"/>
    <ds:schemaRef ds:uri="4fa4dca4-bc43-4dcf-8f74-845e0a10b9b1"/>
  </ds:schemaRefs>
</ds:datastoreItem>
</file>

<file path=customXml/itemProps4.xml><?xml version="1.0" encoding="utf-8"?>
<ds:datastoreItem xmlns:ds="http://schemas.openxmlformats.org/officeDocument/2006/customXml" ds:itemID="{1436B084-9EBE-43EF-86BB-18985B0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3</cp:revision>
  <cp:lastPrinted>2025-08-27T09:39:00Z</cp:lastPrinted>
  <dcterms:created xsi:type="dcterms:W3CDTF">2025-09-11T07:49:00Z</dcterms:created>
  <dcterms:modified xsi:type="dcterms:W3CDTF">2025-09-11T12:57:00Z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